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4A" w:rsidRPr="004A1BB8" w:rsidRDefault="004B453E" w:rsidP="00187AB9">
      <w:pPr>
        <w:pStyle w:val="Sous-titre"/>
        <w:rPr>
          <w:rFonts w:ascii="Arial" w:hAnsi="Arial" w:cs="Arial"/>
          <w:noProof/>
          <w:sz w:val="28"/>
          <w:szCs w:val="28"/>
          <w:lang w:val="fr-CH"/>
        </w:rPr>
      </w:pPr>
      <w:bookmarkStart w:id="0" w:name="BM_1_"/>
      <w:bookmarkEnd w:id="0"/>
      <w:r w:rsidRPr="00E47A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s1026" type="#_x0000_t75" style="position:absolute;left:0;text-align:left;margin-left:-27.85pt;margin-top:15.65pt;width:108pt;height:95.9pt;z-index:251656704;visibility:visible;mso-position-horizontal-relative:margin;mso-position-vertical-relative:margin">
            <v:imagedata r:id="rId6" o:title=""/>
            <w10:wrap type="square" anchorx="margin" anchory="margin"/>
          </v:shape>
        </w:pict>
      </w:r>
    </w:p>
    <w:p w:rsidR="00D5224A" w:rsidRDefault="00D5224A" w:rsidP="00D5224A">
      <w:pPr>
        <w:suppressAutoHyphens/>
        <w:rPr>
          <w:rFonts w:ascii="Arial" w:hAnsi="Arial" w:cs="Arial"/>
          <w:sz w:val="28"/>
          <w:szCs w:val="28"/>
          <w:lang w:val="de-CH"/>
        </w:rPr>
      </w:pPr>
    </w:p>
    <w:p w:rsidR="003F23E4" w:rsidRDefault="003F23E4" w:rsidP="00D5224A">
      <w:pPr>
        <w:suppressAutoHyphens/>
        <w:rPr>
          <w:rFonts w:ascii="Arial" w:hAnsi="Arial" w:cs="Arial"/>
          <w:sz w:val="28"/>
          <w:szCs w:val="28"/>
          <w:lang w:val="de-CH"/>
        </w:rPr>
      </w:pPr>
    </w:p>
    <w:p w:rsidR="00D5224A" w:rsidRPr="00461D02" w:rsidRDefault="00D5224A" w:rsidP="00D5224A">
      <w:pPr>
        <w:suppressAutoHyphens/>
        <w:rPr>
          <w:rFonts w:ascii="Arial" w:hAnsi="Arial" w:cs="Arial"/>
          <w:sz w:val="28"/>
          <w:szCs w:val="28"/>
          <w:lang w:val="de-CH"/>
        </w:rPr>
      </w:pPr>
      <w:r w:rsidRPr="00461D02">
        <w:rPr>
          <w:rFonts w:ascii="Arial" w:hAnsi="Arial" w:cs="Arial"/>
          <w:sz w:val="28"/>
          <w:szCs w:val="28"/>
          <w:lang w:val="de-CH"/>
        </w:rPr>
        <w:t>Evangelisch-reformierte Kirche des Kantons Freiburg</w:t>
      </w:r>
    </w:p>
    <w:p w:rsidR="00D5224A" w:rsidRPr="004A1BB8" w:rsidRDefault="00D5224A" w:rsidP="00D5224A">
      <w:pPr>
        <w:suppressAutoHyphens/>
        <w:rPr>
          <w:rFonts w:ascii="Arial" w:hAnsi="Arial" w:cs="Arial"/>
          <w:sz w:val="28"/>
          <w:szCs w:val="28"/>
          <w:lang w:val="fr-CH"/>
        </w:rPr>
      </w:pPr>
      <w:r w:rsidRPr="004A1BB8">
        <w:rPr>
          <w:rFonts w:ascii="Arial" w:hAnsi="Arial" w:cs="Arial"/>
          <w:sz w:val="28"/>
          <w:szCs w:val="28"/>
          <w:lang w:val="fr-CH"/>
        </w:rPr>
        <w:t>Eglise évangélique réformée du canton de Fribourg</w:t>
      </w:r>
    </w:p>
    <w:p w:rsidR="00D5224A" w:rsidRPr="004A1BB8" w:rsidRDefault="00D5224A" w:rsidP="00D5224A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D5224A" w:rsidRDefault="00D5224A" w:rsidP="00D5224A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7B29F3" w:rsidRDefault="007B29F3" w:rsidP="00D5224A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3F23E4" w:rsidRDefault="003F23E4" w:rsidP="00D5224A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69409A" w:rsidRPr="00006257" w:rsidRDefault="0069409A" w:rsidP="006058C4">
      <w:pPr>
        <w:jc w:val="center"/>
        <w:outlineLvl w:val="0"/>
        <w:rPr>
          <w:rFonts w:ascii="Arial" w:hAnsi="Arial" w:cs="Arial"/>
          <w:b/>
        </w:rPr>
      </w:pPr>
      <w:r w:rsidRPr="00006257">
        <w:rPr>
          <w:rFonts w:ascii="Arial" w:hAnsi="Arial" w:cs="Arial"/>
          <w:b/>
        </w:rPr>
        <w:t>Medienmitteilung</w:t>
      </w:r>
    </w:p>
    <w:p w:rsidR="00006257" w:rsidRPr="00006257" w:rsidRDefault="00D5224A" w:rsidP="00D5224A">
      <w:pPr>
        <w:jc w:val="center"/>
        <w:rPr>
          <w:rFonts w:ascii="Arial" w:hAnsi="Arial" w:cs="Arial"/>
          <w:b/>
        </w:rPr>
      </w:pPr>
      <w:r w:rsidRPr="00006257">
        <w:rPr>
          <w:rFonts w:ascii="Arial" w:hAnsi="Arial" w:cs="Arial"/>
          <w:b/>
        </w:rPr>
        <w:t xml:space="preserve">vom </w:t>
      </w:r>
      <w:r w:rsidR="001820DD">
        <w:rPr>
          <w:rFonts w:ascii="Arial" w:hAnsi="Arial" w:cs="Arial"/>
          <w:b/>
        </w:rPr>
        <w:t>5. September</w:t>
      </w:r>
      <w:r w:rsidR="004C46D4">
        <w:rPr>
          <w:rFonts w:ascii="Arial" w:hAnsi="Arial" w:cs="Arial"/>
          <w:b/>
        </w:rPr>
        <w:t xml:space="preserve"> </w:t>
      </w:r>
      <w:r w:rsidR="001820DD">
        <w:rPr>
          <w:rFonts w:ascii="Arial" w:hAnsi="Arial" w:cs="Arial"/>
          <w:b/>
        </w:rPr>
        <w:t>2011</w:t>
      </w:r>
      <w:r w:rsidRPr="00006257">
        <w:rPr>
          <w:rFonts w:ascii="Arial" w:hAnsi="Arial" w:cs="Arial"/>
          <w:b/>
        </w:rPr>
        <w:t xml:space="preserve"> </w:t>
      </w:r>
    </w:p>
    <w:p w:rsidR="00D5224A" w:rsidRPr="00006257" w:rsidRDefault="00D5224A" w:rsidP="00D5224A">
      <w:pPr>
        <w:jc w:val="center"/>
        <w:rPr>
          <w:rFonts w:ascii="Arial" w:hAnsi="Arial" w:cs="Arial"/>
          <w:b/>
          <w:lang w:val="de-CH"/>
        </w:rPr>
      </w:pPr>
      <w:r w:rsidRPr="00006257">
        <w:rPr>
          <w:rFonts w:ascii="Arial" w:hAnsi="Arial" w:cs="Arial"/>
          <w:b/>
          <w:lang w:val="de-CH"/>
        </w:rPr>
        <w:t>der Evangelisch – Reformierten Kirche des Kantons Freiburg in Murten</w:t>
      </w:r>
    </w:p>
    <w:p w:rsidR="006058C4" w:rsidRPr="00006257" w:rsidRDefault="006058C4" w:rsidP="00D5224A">
      <w:pPr>
        <w:jc w:val="center"/>
        <w:rPr>
          <w:rFonts w:ascii="Arial" w:hAnsi="Arial" w:cs="Arial"/>
          <w:b/>
          <w:lang w:val="de-CH"/>
        </w:rPr>
      </w:pPr>
    </w:p>
    <w:p w:rsidR="006058C4" w:rsidRPr="00006257" w:rsidRDefault="006058C4" w:rsidP="00D5224A">
      <w:pPr>
        <w:jc w:val="center"/>
        <w:rPr>
          <w:rFonts w:ascii="Arial" w:hAnsi="Arial" w:cs="Arial"/>
          <w:b/>
          <w:lang w:val="de-CH"/>
        </w:rPr>
      </w:pPr>
    </w:p>
    <w:p w:rsidR="00F7521A" w:rsidRPr="00B47589" w:rsidRDefault="00F7521A" w:rsidP="00F7521A">
      <w:pPr>
        <w:pStyle w:val="En-tte"/>
        <w:tabs>
          <w:tab w:val="clear" w:pos="4536"/>
          <w:tab w:val="clear" w:pos="9072"/>
        </w:tabs>
        <w:suppressAutoHyphens/>
        <w:rPr>
          <w:rFonts w:ascii="Arial" w:hAnsi="Arial" w:cs="Arial"/>
          <w:lang w:val="de-CH"/>
        </w:rPr>
      </w:pPr>
    </w:p>
    <w:p w:rsidR="00627B5E" w:rsidRDefault="00E5387B" w:rsidP="00627B5E">
      <w:pPr>
        <w:pStyle w:val="En-tte"/>
        <w:tabs>
          <w:tab w:val="clear" w:pos="4536"/>
          <w:tab w:val="clear" w:pos="9072"/>
        </w:tabs>
        <w:suppressAutoHyphens/>
        <w:rPr>
          <w:rFonts w:ascii="Arial" w:hAnsi="Arial" w:cs="Arial"/>
          <w:i/>
          <w:lang w:val="de-CH"/>
        </w:rPr>
      </w:pPr>
      <w:r>
        <w:rPr>
          <w:rFonts w:ascii="Arial" w:hAnsi="Arial" w:cs="Arial"/>
          <w:i/>
          <w:lang w:val="de-CH"/>
        </w:rPr>
        <w:t>Reformierte unterstützen</w:t>
      </w:r>
      <w:r w:rsidR="00672CD7">
        <w:rPr>
          <w:rFonts w:ascii="Arial" w:hAnsi="Arial" w:cs="Arial"/>
          <w:i/>
          <w:lang w:val="de-CH"/>
        </w:rPr>
        <w:t xml:space="preserve"> </w:t>
      </w:r>
      <w:r w:rsidR="005F2ACB">
        <w:rPr>
          <w:rFonts w:ascii="Arial" w:hAnsi="Arial" w:cs="Arial"/>
          <w:i/>
          <w:lang w:val="de-CH"/>
        </w:rPr>
        <w:t>die Opfer der Dürrekatastrophe in Äthiopien</w:t>
      </w:r>
    </w:p>
    <w:p w:rsidR="00AF29EC" w:rsidRDefault="00AF29EC" w:rsidP="00682D75">
      <w:pPr>
        <w:jc w:val="both"/>
        <w:rPr>
          <w:rFonts w:ascii="Arial" w:hAnsi="Arial" w:cs="Arial"/>
          <w:lang w:val="de-CH"/>
        </w:rPr>
      </w:pPr>
    </w:p>
    <w:p w:rsidR="004C5ABD" w:rsidRDefault="005F2ACB" w:rsidP="00682D75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Synodalrat </w:t>
      </w:r>
      <w:r w:rsidR="00AF29EC">
        <w:rPr>
          <w:rFonts w:ascii="Arial" w:hAnsi="Arial" w:cs="Arial"/>
          <w:lang w:val="de-CH"/>
        </w:rPr>
        <w:t>stellt</w:t>
      </w:r>
      <w:r>
        <w:rPr>
          <w:rFonts w:ascii="Arial" w:hAnsi="Arial" w:cs="Arial"/>
          <w:lang w:val="de-CH"/>
        </w:rPr>
        <w:t xml:space="preserve"> 10.000 Franken Soforthilfe</w:t>
      </w:r>
      <w:r w:rsidR="00AF29EC" w:rsidRPr="00AF29EC">
        <w:rPr>
          <w:rFonts w:ascii="Arial" w:hAnsi="Arial" w:cs="Arial"/>
          <w:lang w:val="de-CH"/>
        </w:rPr>
        <w:t xml:space="preserve"> </w:t>
      </w:r>
      <w:r w:rsidR="00AF29EC">
        <w:rPr>
          <w:rFonts w:ascii="Arial" w:hAnsi="Arial" w:cs="Arial"/>
          <w:lang w:val="de-CH"/>
        </w:rPr>
        <w:t>für die vom Hunger bedrohten Menschen in Äthiopien zur Verfügung.</w:t>
      </w:r>
    </w:p>
    <w:p w:rsidR="00AF29EC" w:rsidRDefault="00AF29EC" w:rsidP="00682D75">
      <w:pPr>
        <w:jc w:val="both"/>
        <w:rPr>
          <w:rFonts w:ascii="Arial" w:hAnsi="Arial" w:cs="Arial"/>
          <w:lang w:val="de-CH"/>
        </w:rPr>
      </w:pPr>
    </w:p>
    <w:p w:rsidR="005F2ACB" w:rsidRDefault="00AF29EC" w:rsidP="00682D75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Nach zwei niederschlagsarmen Regenzeiten hat eine schwere Dürre die Ernten im „Horn von Afrika“ vernichtet. Laut Schätzung der Uno leiden mehr als zehn Millionen Menschen Hunger. </w:t>
      </w:r>
      <w:r w:rsidR="005F2ACB">
        <w:rPr>
          <w:rFonts w:ascii="Arial" w:hAnsi="Arial" w:cs="Arial"/>
          <w:lang w:val="de-CH"/>
        </w:rPr>
        <w:t xml:space="preserve">Das Geld wird dem Hilfswerk der </w:t>
      </w:r>
      <w:r w:rsidR="00D90AE2">
        <w:rPr>
          <w:rFonts w:ascii="Arial" w:hAnsi="Arial" w:cs="Arial"/>
          <w:lang w:val="de-CH"/>
        </w:rPr>
        <w:t>Evangelischen Kirchen Schweiz (H</w:t>
      </w:r>
      <w:r w:rsidR="005F2ACB">
        <w:rPr>
          <w:rFonts w:ascii="Arial" w:hAnsi="Arial" w:cs="Arial"/>
          <w:lang w:val="de-CH"/>
        </w:rPr>
        <w:t xml:space="preserve">EKS) überwiesen, das in der Region </w:t>
      </w:r>
      <w:proofErr w:type="spellStart"/>
      <w:r w:rsidR="005F2ACB">
        <w:rPr>
          <w:rFonts w:ascii="Arial" w:hAnsi="Arial" w:cs="Arial"/>
          <w:lang w:val="de-CH"/>
        </w:rPr>
        <w:t>Borana</w:t>
      </w:r>
      <w:proofErr w:type="spellEnd"/>
      <w:r w:rsidR="005F2ACB">
        <w:rPr>
          <w:rFonts w:ascii="Arial" w:hAnsi="Arial" w:cs="Arial"/>
          <w:lang w:val="de-CH"/>
        </w:rPr>
        <w:t xml:space="preserve"> zusammen mit Partnerorganisationen im Einsatz ist. HEKS ist seit 2006 in dieser Region tätig und leistet</w:t>
      </w:r>
      <w:r>
        <w:rPr>
          <w:rFonts w:ascii="Arial" w:hAnsi="Arial" w:cs="Arial"/>
          <w:lang w:val="de-CH"/>
        </w:rPr>
        <w:t>e</w:t>
      </w:r>
      <w:r w:rsidR="005F2ACB">
        <w:rPr>
          <w:rFonts w:ascii="Arial" w:hAnsi="Arial" w:cs="Arial"/>
          <w:lang w:val="de-CH"/>
        </w:rPr>
        <w:t xml:space="preserve"> bereits während der letzten schweren Dürre 2008 Soforthilfe. Dank dieser Hilfe haben die Menschen heute Wasser: Vor drei Jahren konnten Wasserrückhaltebecken gebaut werden, die nach wie vor im Einsatz sind. </w:t>
      </w:r>
      <w:r w:rsidR="002064FE">
        <w:rPr>
          <w:rFonts w:ascii="Arial" w:hAnsi="Arial" w:cs="Arial"/>
          <w:lang w:val="de-CH"/>
        </w:rPr>
        <w:t>Dieses Wasser genügt für den täglichen Gebrauch, nicht aber zum Tränken des Viehs. Aufgrund des</w:t>
      </w:r>
      <w:r>
        <w:rPr>
          <w:rFonts w:ascii="Arial" w:hAnsi="Arial" w:cs="Arial"/>
          <w:lang w:val="de-CH"/>
        </w:rPr>
        <w:t xml:space="preserve"> </w:t>
      </w:r>
      <w:r w:rsidR="002064FE">
        <w:rPr>
          <w:rFonts w:ascii="Arial" w:hAnsi="Arial" w:cs="Arial"/>
          <w:lang w:val="de-CH"/>
        </w:rPr>
        <w:t>fehlenden Regens kann auf die ausgetrockneten Böden nichts angepflanzt werden.</w:t>
      </w:r>
    </w:p>
    <w:p w:rsidR="002064FE" w:rsidRDefault="002064FE" w:rsidP="00682D75">
      <w:pPr>
        <w:jc w:val="both"/>
        <w:rPr>
          <w:rFonts w:ascii="Arial" w:hAnsi="Arial" w:cs="Arial"/>
          <w:lang w:val="de-CH"/>
        </w:rPr>
      </w:pPr>
    </w:p>
    <w:p w:rsidR="002064FE" w:rsidRDefault="002064FE" w:rsidP="00682D75">
      <w:pPr>
        <w:jc w:val="both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lang w:val="de-CH"/>
        </w:rPr>
        <w:t>Wenn Sie diesen Menschen ebenfalls helfen wollen, können Sie Ihre Spende an das HEKS, PC 80-1115-1, Vermerk „Horn von Afrika“ richten oder per SMS an die Nummer 2525 mit dem Kurztext HILFEAFRIKA 50 (=Höhe des Betrags)</w:t>
      </w:r>
      <w:r w:rsidR="00CE1AFD">
        <w:rPr>
          <w:rFonts w:ascii="Arial" w:hAnsi="Arial" w:cs="Arial"/>
          <w:lang w:val="de-CH"/>
        </w:rPr>
        <w:t>.</w:t>
      </w:r>
    </w:p>
    <w:p w:rsidR="00627B5E" w:rsidRDefault="00627B5E" w:rsidP="00DC3F44">
      <w:pPr>
        <w:jc w:val="both"/>
        <w:rPr>
          <w:rFonts w:ascii="Arial" w:hAnsi="Arial" w:cs="Arial"/>
          <w:lang w:val="de-CH"/>
        </w:rPr>
      </w:pPr>
    </w:p>
    <w:p w:rsidR="003F23E4" w:rsidRPr="003F23E4" w:rsidRDefault="00672CD7" w:rsidP="001820DD">
      <w:pPr>
        <w:rPr>
          <w:rFonts w:ascii="Arial" w:hAnsi="Arial" w:cs="Arial"/>
          <w:sz w:val="28"/>
          <w:lang w:val="de-CH"/>
        </w:rPr>
      </w:pPr>
      <w:r w:rsidRPr="00151746">
        <w:rPr>
          <w:rFonts w:ascii="Arial" w:hAnsi="Arial" w:cs="Arial"/>
          <w:lang w:val="de-CH"/>
        </w:rPr>
        <w:br w:type="page"/>
      </w:r>
    </w:p>
    <w:p w:rsidR="003F23E4" w:rsidRPr="003F23E4" w:rsidRDefault="003F23E4" w:rsidP="001820DD">
      <w:pPr>
        <w:rPr>
          <w:rFonts w:ascii="Arial" w:hAnsi="Arial" w:cs="Arial"/>
          <w:sz w:val="28"/>
          <w:lang w:val="de-CH"/>
        </w:rPr>
      </w:pPr>
    </w:p>
    <w:p w:rsidR="003F23E4" w:rsidRPr="003F23E4" w:rsidRDefault="003F23E4" w:rsidP="001820DD">
      <w:pPr>
        <w:rPr>
          <w:rFonts w:ascii="Arial" w:hAnsi="Arial" w:cs="Arial"/>
          <w:sz w:val="28"/>
          <w:lang w:val="de-CH"/>
        </w:rPr>
      </w:pPr>
    </w:p>
    <w:p w:rsidR="00006257" w:rsidRPr="00461D02" w:rsidRDefault="00E47A7E" w:rsidP="003F23E4">
      <w:pPr>
        <w:rPr>
          <w:rFonts w:ascii="Arial" w:hAnsi="Arial" w:cs="Arial"/>
          <w:sz w:val="28"/>
          <w:szCs w:val="28"/>
          <w:lang w:val="de-CH"/>
        </w:rPr>
      </w:pPr>
      <w:r w:rsidRPr="00E47A7E">
        <w:rPr>
          <w:noProof/>
        </w:rPr>
        <w:pict>
          <v:shape id="Bild 4" o:spid="_x0000_s1027" type="#_x0000_t75" style="position:absolute;margin-left:-27.85pt;margin-top:-1.15pt;width:108pt;height:95.9pt;z-index:251657728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E47A7E">
        <w:rPr>
          <w:noProof/>
        </w:rPr>
        <w:pict>
          <v:shape id="_x0000_s1028" type="#_x0000_t75" style="position:absolute;margin-left:-27.85pt;margin-top:12.65pt;width:108pt;height:95.9pt;z-index:251658752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006257" w:rsidRPr="00461D02">
        <w:rPr>
          <w:rFonts w:ascii="Arial" w:hAnsi="Arial" w:cs="Arial"/>
          <w:sz w:val="28"/>
          <w:szCs w:val="28"/>
          <w:lang w:val="de-CH"/>
        </w:rPr>
        <w:t>Evangelisch-reformierte Kirche des Kantons Freiburg</w:t>
      </w:r>
    </w:p>
    <w:p w:rsidR="00006257" w:rsidRPr="005624F6" w:rsidRDefault="00006257" w:rsidP="00006257">
      <w:pPr>
        <w:suppressAutoHyphens/>
        <w:rPr>
          <w:rFonts w:ascii="Arial" w:hAnsi="Arial" w:cs="Arial"/>
          <w:sz w:val="28"/>
          <w:szCs w:val="28"/>
          <w:lang w:val="fr-CH"/>
        </w:rPr>
      </w:pPr>
      <w:r w:rsidRPr="005E5662">
        <w:rPr>
          <w:rFonts w:ascii="Arial" w:hAnsi="Arial" w:cs="Arial"/>
          <w:sz w:val="28"/>
          <w:szCs w:val="28"/>
          <w:lang w:val="fr-CH"/>
        </w:rPr>
        <w:t>Eglise évangélique réf</w:t>
      </w:r>
      <w:r w:rsidRPr="007E4CCE">
        <w:rPr>
          <w:rFonts w:ascii="Arial" w:hAnsi="Arial" w:cs="Arial"/>
          <w:sz w:val="28"/>
          <w:szCs w:val="28"/>
          <w:lang w:val="fr-CH"/>
        </w:rPr>
        <w:t>ormée du canton de Fribou</w:t>
      </w:r>
      <w:r w:rsidRPr="005624F6">
        <w:rPr>
          <w:rFonts w:ascii="Arial" w:hAnsi="Arial" w:cs="Arial"/>
          <w:sz w:val="28"/>
          <w:szCs w:val="28"/>
          <w:lang w:val="fr-CH"/>
        </w:rPr>
        <w:t>rg</w:t>
      </w:r>
    </w:p>
    <w:p w:rsidR="003F23E4" w:rsidRDefault="003F23E4" w:rsidP="00BD4D5B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3F23E4" w:rsidRDefault="003F23E4" w:rsidP="00BD4D5B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3F23E4" w:rsidRDefault="003F23E4" w:rsidP="00BD4D5B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3F23E4" w:rsidRPr="005624F6" w:rsidRDefault="003F23E4" w:rsidP="00BD4D5B">
      <w:pPr>
        <w:suppressAutoHyphens/>
        <w:rPr>
          <w:rFonts w:ascii="Arial" w:hAnsi="Arial" w:cs="Arial"/>
          <w:sz w:val="28"/>
          <w:szCs w:val="28"/>
          <w:lang w:val="fr-CH"/>
        </w:rPr>
      </w:pPr>
    </w:p>
    <w:p w:rsidR="007F7361" w:rsidRPr="002E2260" w:rsidRDefault="007F7361" w:rsidP="007F7361">
      <w:pPr>
        <w:jc w:val="center"/>
        <w:outlineLvl w:val="0"/>
        <w:rPr>
          <w:rFonts w:ascii="Arial" w:hAnsi="Arial" w:cs="Arial"/>
          <w:b/>
          <w:lang w:val="fr-CH"/>
        </w:rPr>
      </w:pPr>
      <w:r w:rsidRPr="002E2260">
        <w:rPr>
          <w:rFonts w:ascii="Arial" w:hAnsi="Arial" w:cs="Arial"/>
          <w:b/>
          <w:lang w:val="fr-CH"/>
        </w:rPr>
        <w:t>Communiqué de presse</w:t>
      </w:r>
    </w:p>
    <w:p w:rsidR="007F7361" w:rsidRPr="002E2260" w:rsidRDefault="007F7361" w:rsidP="007F7361">
      <w:pPr>
        <w:jc w:val="center"/>
        <w:rPr>
          <w:rFonts w:ascii="Arial" w:hAnsi="Arial" w:cs="Arial"/>
          <w:b/>
          <w:lang w:val="fr-CH"/>
        </w:rPr>
      </w:pPr>
      <w:proofErr w:type="gramStart"/>
      <w:r w:rsidRPr="002E2260">
        <w:rPr>
          <w:rFonts w:ascii="Arial" w:hAnsi="Arial" w:cs="Arial"/>
          <w:b/>
          <w:lang w:val="fr-CH"/>
        </w:rPr>
        <w:t>du</w:t>
      </w:r>
      <w:proofErr w:type="gramEnd"/>
      <w:r w:rsidRPr="002E2260">
        <w:rPr>
          <w:rFonts w:ascii="Arial" w:hAnsi="Arial" w:cs="Arial"/>
          <w:b/>
          <w:lang w:val="fr-CH"/>
        </w:rPr>
        <w:t xml:space="preserve"> </w:t>
      </w:r>
      <w:r w:rsidR="001820DD">
        <w:rPr>
          <w:rFonts w:ascii="Arial" w:hAnsi="Arial" w:cs="Arial"/>
          <w:b/>
          <w:lang w:val="fr-CH"/>
        </w:rPr>
        <w:t>5 septembre 2011</w:t>
      </w:r>
    </w:p>
    <w:p w:rsidR="007F7361" w:rsidRPr="002E2260" w:rsidRDefault="007F7361" w:rsidP="007F7361">
      <w:pPr>
        <w:jc w:val="center"/>
        <w:rPr>
          <w:rFonts w:ascii="Arial" w:hAnsi="Arial" w:cs="Arial"/>
          <w:b/>
          <w:lang w:val="fr-CH"/>
        </w:rPr>
      </w:pPr>
      <w:proofErr w:type="gramStart"/>
      <w:r w:rsidRPr="002E2260">
        <w:rPr>
          <w:rFonts w:ascii="Arial" w:hAnsi="Arial" w:cs="Arial"/>
          <w:b/>
          <w:lang w:val="fr-CH"/>
        </w:rPr>
        <w:t>de</w:t>
      </w:r>
      <w:proofErr w:type="gramEnd"/>
      <w:r w:rsidRPr="002E2260">
        <w:rPr>
          <w:rFonts w:ascii="Arial" w:hAnsi="Arial" w:cs="Arial"/>
          <w:b/>
          <w:lang w:val="fr-CH"/>
        </w:rPr>
        <w:t xml:space="preserve"> l’Eglise évangélique réformée du canton de Fribourg à Morat</w:t>
      </w:r>
    </w:p>
    <w:p w:rsidR="007F7361" w:rsidRPr="002E2260" w:rsidRDefault="007F7361" w:rsidP="007F7361">
      <w:pPr>
        <w:jc w:val="center"/>
        <w:outlineLvl w:val="0"/>
        <w:rPr>
          <w:rFonts w:ascii="Arial" w:hAnsi="Arial" w:cs="Arial"/>
          <w:b/>
          <w:lang w:val="fr-CH"/>
        </w:rPr>
      </w:pPr>
    </w:p>
    <w:p w:rsidR="00D536C6" w:rsidRPr="00F17125" w:rsidRDefault="00D536C6" w:rsidP="0019737E">
      <w:pPr>
        <w:pStyle w:val="En-tte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lang w:val="fr-CH"/>
        </w:rPr>
      </w:pPr>
    </w:p>
    <w:p w:rsidR="00823600" w:rsidRDefault="00823600" w:rsidP="0019737E">
      <w:pPr>
        <w:pStyle w:val="En-tte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i/>
          <w:lang w:val="fr-CH"/>
        </w:rPr>
      </w:pPr>
    </w:p>
    <w:p w:rsidR="00D536C6" w:rsidRPr="00CE3841" w:rsidRDefault="005E5662" w:rsidP="0019737E">
      <w:pPr>
        <w:pStyle w:val="En-tte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i/>
          <w:lang w:val="fr-CH"/>
        </w:rPr>
      </w:pPr>
      <w:r w:rsidRPr="00CE3841">
        <w:rPr>
          <w:rFonts w:ascii="Arial" w:hAnsi="Arial" w:cs="Arial"/>
          <w:i/>
          <w:lang w:val="fr-CH"/>
        </w:rPr>
        <w:t xml:space="preserve">Les réformés soutiennent les </w:t>
      </w:r>
      <w:r w:rsidR="00CE3841" w:rsidRPr="00CE3841">
        <w:rPr>
          <w:rFonts w:ascii="Arial" w:hAnsi="Arial" w:cs="Arial"/>
          <w:i/>
          <w:lang w:val="fr-CH"/>
        </w:rPr>
        <w:t xml:space="preserve">victimes de </w:t>
      </w:r>
      <w:r w:rsidR="00CE3841">
        <w:rPr>
          <w:rFonts w:ascii="Arial" w:hAnsi="Arial" w:cs="Arial"/>
          <w:i/>
          <w:lang w:val="fr-CH"/>
        </w:rPr>
        <w:t>la sécheresse en Ethiopie</w:t>
      </w:r>
    </w:p>
    <w:p w:rsidR="00D536C6" w:rsidRPr="00823600" w:rsidRDefault="00D536C6" w:rsidP="0019737E">
      <w:pPr>
        <w:jc w:val="both"/>
        <w:rPr>
          <w:rFonts w:ascii="Arial" w:hAnsi="Arial" w:cs="Arial"/>
          <w:lang w:val="fr-CH"/>
        </w:rPr>
      </w:pPr>
    </w:p>
    <w:p w:rsidR="00736650" w:rsidRPr="00736650" w:rsidRDefault="00736650" w:rsidP="005E5662">
      <w:pPr>
        <w:jc w:val="both"/>
        <w:rPr>
          <w:rFonts w:ascii="Arial" w:hAnsi="Arial" w:cs="Arial"/>
          <w:lang w:val="fr-CH"/>
        </w:rPr>
      </w:pPr>
      <w:r w:rsidRPr="00736650">
        <w:rPr>
          <w:rFonts w:ascii="Arial" w:hAnsi="Arial" w:cs="Arial"/>
          <w:lang w:val="fr-CH"/>
        </w:rPr>
        <w:t>Le Conseil sy</w:t>
      </w:r>
      <w:r w:rsidR="004B453E">
        <w:rPr>
          <w:rFonts w:ascii="Arial" w:hAnsi="Arial" w:cs="Arial"/>
          <w:lang w:val="fr-CH"/>
        </w:rPr>
        <w:t>nodal met à disposition 10.000 f</w:t>
      </w:r>
      <w:r w:rsidRPr="00736650">
        <w:rPr>
          <w:rFonts w:ascii="Arial" w:hAnsi="Arial" w:cs="Arial"/>
          <w:lang w:val="fr-CH"/>
        </w:rPr>
        <w:t>rancs d‘aide d’urgen</w:t>
      </w:r>
      <w:r>
        <w:rPr>
          <w:rFonts w:ascii="Arial" w:hAnsi="Arial" w:cs="Arial"/>
          <w:lang w:val="fr-CH"/>
        </w:rPr>
        <w:t xml:space="preserve">ce </w:t>
      </w:r>
      <w:r w:rsidR="003D46F2">
        <w:rPr>
          <w:rFonts w:ascii="Arial" w:hAnsi="Arial" w:cs="Arial"/>
          <w:lang w:val="fr-CH"/>
        </w:rPr>
        <w:t xml:space="preserve">pour les personnes </w:t>
      </w:r>
      <w:r w:rsidR="0049118A">
        <w:rPr>
          <w:rFonts w:ascii="Arial" w:hAnsi="Arial" w:cs="Arial"/>
          <w:lang w:val="fr-CH"/>
        </w:rPr>
        <w:t>souffrants de</w:t>
      </w:r>
      <w:r w:rsidR="00690839">
        <w:rPr>
          <w:rFonts w:ascii="Arial" w:hAnsi="Arial" w:cs="Arial"/>
          <w:lang w:val="fr-CH"/>
        </w:rPr>
        <w:t xml:space="preserve"> la faim en Ethiopie. </w:t>
      </w:r>
    </w:p>
    <w:p w:rsidR="005E5662" w:rsidRPr="004B453E" w:rsidRDefault="005E5662" w:rsidP="005E5662">
      <w:pPr>
        <w:jc w:val="both"/>
        <w:rPr>
          <w:rFonts w:ascii="Arial" w:hAnsi="Arial" w:cs="Arial"/>
          <w:lang w:val="fr-CH"/>
        </w:rPr>
      </w:pPr>
    </w:p>
    <w:p w:rsidR="005E5662" w:rsidRPr="0038312F" w:rsidRDefault="00E907A8" w:rsidP="005E5662">
      <w:pPr>
        <w:jc w:val="both"/>
        <w:rPr>
          <w:rFonts w:ascii="Arial" w:hAnsi="Arial" w:cs="Arial"/>
          <w:lang w:val="fr-CH"/>
        </w:rPr>
      </w:pPr>
      <w:r w:rsidRPr="00CC247E">
        <w:rPr>
          <w:rFonts w:ascii="Arial" w:hAnsi="Arial" w:cs="Arial"/>
          <w:lang w:val="fr-CH"/>
        </w:rPr>
        <w:t xml:space="preserve">Après deux </w:t>
      </w:r>
      <w:r w:rsidR="00875813" w:rsidRPr="00CC247E">
        <w:rPr>
          <w:rFonts w:ascii="Arial" w:hAnsi="Arial" w:cs="Arial"/>
          <w:lang w:val="fr-CH"/>
        </w:rPr>
        <w:t>saisons</w:t>
      </w:r>
      <w:r w:rsidRPr="00CC247E">
        <w:rPr>
          <w:rFonts w:ascii="Arial" w:hAnsi="Arial" w:cs="Arial"/>
          <w:lang w:val="fr-CH"/>
        </w:rPr>
        <w:t xml:space="preserve"> </w:t>
      </w:r>
      <w:r w:rsidR="00875813" w:rsidRPr="00CC247E">
        <w:rPr>
          <w:rFonts w:ascii="Arial" w:hAnsi="Arial" w:cs="Arial"/>
          <w:lang w:val="fr-CH"/>
        </w:rPr>
        <w:t xml:space="preserve">de pluie </w:t>
      </w:r>
      <w:r w:rsidR="0030167E" w:rsidRPr="00CC247E">
        <w:rPr>
          <w:rFonts w:ascii="Arial" w:hAnsi="Arial" w:cs="Arial"/>
          <w:lang w:val="fr-CH"/>
        </w:rPr>
        <w:t>pauvres en précipitations</w:t>
      </w:r>
      <w:r w:rsidR="00CC247E" w:rsidRPr="00CC247E">
        <w:rPr>
          <w:rFonts w:ascii="Arial" w:hAnsi="Arial" w:cs="Arial"/>
          <w:lang w:val="fr-CH"/>
        </w:rPr>
        <w:t>,</w:t>
      </w:r>
      <w:r w:rsidR="0030167E" w:rsidRPr="00CC247E">
        <w:rPr>
          <w:rFonts w:ascii="Arial" w:hAnsi="Arial" w:cs="Arial"/>
          <w:lang w:val="fr-CH"/>
        </w:rPr>
        <w:t xml:space="preserve"> </w:t>
      </w:r>
      <w:r w:rsidR="00875813" w:rsidRPr="00CC247E">
        <w:rPr>
          <w:rFonts w:ascii="Arial" w:hAnsi="Arial" w:cs="Arial"/>
          <w:lang w:val="fr-CH"/>
        </w:rPr>
        <w:t>une grave sécheresse a</w:t>
      </w:r>
      <w:r w:rsidR="004B453E">
        <w:rPr>
          <w:rFonts w:ascii="Arial" w:hAnsi="Arial" w:cs="Arial"/>
          <w:lang w:val="fr-CH"/>
        </w:rPr>
        <w:t xml:space="preserve"> détruit les récoltes dans la « </w:t>
      </w:r>
      <w:r w:rsidR="00CC247E" w:rsidRPr="00CC247E">
        <w:rPr>
          <w:rFonts w:ascii="Arial" w:hAnsi="Arial" w:cs="Arial"/>
          <w:lang w:val="fr-CH"/>
        </w:rPr>
        <w:t>C</w:t>
      </w:r>
      <w:r w:rsidR="00875813" w:rsidRPr="00CC247E">
        <w:rPr>
          <w:rFonts w:ascii="Arial" w:hAnsi="Arial" w:cs="Arial"/>
          <w:lang w:val="fr-CH"/>
        </w:rPr>
        <w:t>orne de l’Afrique</w:t>
      </w:r>
      <w:r w:rsidR="004B453E">
        <w:rPr>
          <w:rFonts w:ascii="Arial" w:hAnsi="Arial" w:cs="Arial"/>
          <w:lang w:val="fr-CH"/>
        </w:rPr>
        <w:t> »</w:t>
      </w:r>
      <w:r w:rsidR="005E5662" w:rsidRPr="00CC247E">
        <w:rPr>
          <w:rFonts w:ascii="Arial" w:hAnsi="Arial" w:cs="Arial"/>
          <w:lang w:val="fr-CH"/>
        </w:rPr>
        <w:t xml:space="preserve">. </w:t>
      </w:r>
      <w:r w:rsidR="00CC247E">
        <w:rPr>
          <w:rFonts w:ascii="Arial" w:hAnsi="Arial" w:cs="Arial"/>
          <w:lang w:val="fr-CH"/>
        </w:rPr>
        <w:t>D’après les estimations de l’ONU</w:t>
      </w:r>
      <w:r w:rsidR="004B453E">
        <w:rPr>
          <w:rFonts w:ascii="Arial" w:hAnsi="Arial" w:cs="Arial"/>
          <w:lang w:val="fr-CH"/>
        </w:rPr>
        <w:t>,</w:t>
      </w:r>
      <w:r w:rsidR="00CC247E">
        <w:rPr>
          <w:rFonts w:ascii="Arial" w:hAnsi="Arial" w:cs="Arial"/>
          <w:lang w:val="fr-CH"/>
        </w:rPr>
        <w:t xml:space="preserve"> plus de 10 millions de personnes souffrent de la faim.</w:t>
      </w:r>
      <w:r w:rsidR="005E5662" w:rsidRPr="00D90AE2">
        <w:rPr>
          <w:rFonts w:ascii="Arial" w:hAnsi="Arial" w:cs="Arial"/>
          <w:lang w:val="fr-CH"/>
        </w:rPr>
        <w:t xml:space="preserve"> </w:t>
      </w:r>
      <w:r w:rsidR="00D90AE2" w:rsidRPr="00E65CC5">
        <w:rPr>
          <w:rFonts w:ascii="Arial" w:hAnsi="Arial" w:cs="Arial"/>
          <w:lang w:val="fr-CH"/>
        </w:rPr>
        <w:t xml:space="preserve">Le montant sera versé à </w:t>
      </w:r>
      <w:r w:rsidR="00E65CC5" w:rsidRPr="00E65CC5">
        <w:rPr>
          <w:rFonts w:ascii="Arial" w:hAnsi="Arial" w:cs="Arial"/>
          <w:lang w:val="fr-CH"/>
        </w:rPr>
        <w:t>l’</w:t>
      </w:r>
      <w:r w:rsidR="00983F56">
        <w:rPr>
          <w:rFonts w:ascii="Arial" w:hAnsi="Arial" w:cs="Arial"/>
          <w:lang w:val="fr-CH"/>
        </w:rPr>
        <w:t xml:space="preserve">œuvre </w:t>
      </w:r>
      <w:r w:rsidR="00E65CC5" w:rsidRPr="00E65CC5">
        <w:rPr>
          <w:rFonts w:ascii="Arial" w:hAnsi="Arial" w:cs="Arial"/>
          <w:lang w:val="fr-CH"/>
        </w:rPr>
        <w:t>d</w:t>
      </w:r>
      <w:r w:rsidR="00D90AE2" w:rsidRPr="00E65CC5">
        <w:rPr>
          <w:rFonts w:ascii="Arial" w:hAnsi="Arial" w:cs="Arial"/>
          <w:lang w:val="fr-CH"/>
        </w:rPr>
        <w:t xml:space="preserve">’Entraide Protestante Suisse (EPER) </w:t>
      </w:r>
      <w:r w:rsidR="00E65CC5" w:rsidRPr="00E65CC5">
        <w:rPr>
          <w:rFonts w:ascii="Arial" w:hAnsi="Arial" w:cs="Arial"/>
          <w:lang w:val="fr-CH"/>
        </w:rPr>
        <w:t xml:space="preserve">qui </w:t>
      </w:r>
      <w:r w:rsidR="00983F56">
        <w:rPr>
          <w:rFonts w:ascii="Arial" w:hAnsi="Arial" w:cs="Arial"/>
          <w:lang w:val="fr-CH"/>
        </w:rPr>
        <w:t>intervient</w:t>
      </w:r>
      <w:r w:rsidR="00E65CC5" w:rsidRPr="00E65CC5">
        <w:rPr>
          <w:rFonts w:ascii="Arial" w:hAnsi="Arial" w:cs="Arial"/>
          <w:lang w:val="fr-CH"/>
        </w:rPr>
        <w:t xml:space="preserve"> avec d’autres organisations parte</w:t>
      </w:r>
      <w:r w:rsidR="006347A7">
        <w:rPr>
          <w:rFonts w:ascii="Arial" w:hAnsi="Arial" w:cs="Arial"/>
          <w:lang w:val="fr-CH"/>
        </w:rPr>
        <w:t xml:space="preserve">naires dans la région de </w:t>
      </w:r>
      <w:proofErr w:type="spellStart"/>
      <w:r w:rsidR="006347A7">
        <w:rPr>
          <w:rFonts w:ascii="Arial" w:hAnsi="Arial" w:cs="Arial"/>
          <w:lang w:val="fr-CH"/>
        </w:rPr>
        <w:t>Borana</w:t>
      </w:r>
      <w:proofErr w:type="spellEnd"/>
      <w:r w:rsidR="006347A7">
        <w:rPr>
          <w:rFonts w:ascii="Arial" w:hAnsi="Arial" w:cs="Arial"/>
          <w:lang w:val="fr-CH"/>
        </w:rPr>
        <w:t>.</w:t>
      </w:r>
      <w:r w:rsidR="005E5662" w:rsidRPr="006347A7">
        <w:rPr>
          <w:rFonts w:ascii="Arial" w:hAnsi="Arial" w:cs="Arial"/>
          <w:lang w:val="fr-CH"/>
        </w:rPr>
        <w:t xml:space="preserve"> </w:t>
      </w:r>
      <w:r w:rsidR="00D40539" w:rsidRPr="00977829">
        <w:rPr>
          <w:rFonts w:ascii="Arial" w:hAnsi="Arial" w:cs="Arial"/>
          <w:lang w:val="fr-CH"/>
        </w:rPr>
        <w:t xml:space="preserve">L’EPER </w:t>
      </w:r>
      <w:r w:rsidR="004B453E">
        <w:rPr>
          <w:rFonts w:ascii="Arial" w:hAnsi="Arial" w:cs="Arial"/>
          <w:lang w:val="fr-CH"/>
        </w:rPr>
        <w:t xml:space="preserve">œuvre </w:t>
      </w:r>
      <w:r w:rsidR="00D40539" w:rsidRPr="00977829">
        <w:rPr>
          <w:rFonts w:ascii="Arial" w:hAnsi="Arial" w:cs="Arial"/>
          <w:lang w:val="fr-CH"/>
        </w:rPr>
        <w:t xml:space="preserve">depuis 2006 dans cette région et </w:t>
      </w:r>
      <w:r w:rsidR="00977829" w:rsidRPr="00977829">
        <w:rPr>
          <w:rFonts w:ascii="Arial" w:hAnsi="Arial" w:cs="Arial"/>
          <w:lang w:val="fr-CH"/>
        </w:rPr>
        <w:t xml:space="preserve">a déjà offert </w:t>
      </w:r>
      <w:r w:rsidR="007B29F3" w:rsidRPr="00977829">
        <w:rPr>
          <w:rFonts w:ascii="Arial" w:hAnsi="Arial" w:cs="Arial"/>
          <w:lang w:val="fr-CH"/>
        </w:rPr>
        <w:t xml:space="preserve">une aide d’urgence </w:t>
      </w:r>
      <w:r w:rsidR="00977829" w:rsidRPr="00977829">
        <w:rPr>
          <w:rFonts w:ascii="Arial" w:hAnsi="Arial" w:cs="Arial"/>
          <w:lang w:val="fr-CH"/>
        </w:rPr>
        <w:t>pendant la dernière grave sécheresse de 2008.</w:t>
      </w:r>
      <w:r w:rsidR="005E5662" w:rsidRPr="00977829">
        <w:rPr>
          <w:rFonts w:ascii="Arial" w:hAnsi="Arial" w:cs="Arial"/>
          <w:lang w:val="fr-CH"/>
        </w:rPr>
        <w:t xml:space="preserve"> </w:t>
      </w:r>
      <w:r w:rsidR="00977829" w:rsidRPr="00E41CD8">
        <w:rPr>
          <w:rFonts w:ascii="Arial" w:hAnsi="Arial" w:cs="Arial"/>
          <w:lang w:val="fr-CH"/>
        </w:rPr>
        <w:t>Grâce à cette aide, la population bénéficie aujourd’hui d’eau:</w:t>
      </w:r>
      <w:r w:rsidR="005E5662" w:rsidRPr="00E41CD8">
        <w:rPr>
          <w:rFonts w:ascii="Arial" w:hAnsi="Arial" w:cs="Arial"/>
          <w:lang w:val="fr-CH"/>
        </w:rPr>
        <w:t xml:space="preserve"> </w:t>
      </w:r>
      <w:r w:rsidR="00D526B9">
        <w:rPr>
          <w:rFonts w:ascii="Arial" w:hAnsi="Arial" w:cs="Arial"/>
          <w:lang w:val="fr-CH"/>
        </w:rPr>
        <w:t xml:space="preserve">il y a trois ans, </w:t>
      </w:r>
      <w:r w:rsidR="00E41CD8" w:rsidRPr="00E41CD8">
        <w:rPr>
          <w:rFonts w:ascii="Arial" w:hAnsi="Arial" w:cs="Arial"/>
          <w:lang w:val="fr-CH"/>
        </w:rPr>
        <w:t>des bassins de rétentions d’eau ont pu être construits</w:t>
      </w:r>
      <w:r w:rsidR="00D526B9">
        <w:rPr>
          <w:rFonts w:ascii="Arial" w:hAnsi="Arial" w:cs="Arial"/>
          <w:lang w:val="fr-CH"/>
        </w:rPr>
        <w:t xml:space="preserve"> qui sont toujours en service.</w:t>
      </w:r>
      <w:r w:rsidR="005E5662" w:rsidRPr="00D526B9">
        <w:rPr>
          <w:rFonts w:ascii="Arial" w:hAnsi="Arial" w:cs="Arial"/>
          <w:lang w:val="fr-CH"/>
        </w:rPr>
        <w:t xml:space="preserve"> </w:t>
      </w:r>
      <w:r w:rsidR="00A8691D" w:rsidRPr="00453B03">
        <w:rPr>
          <w:rFonts w:ascii="Arial" w:hAnsi="Arial" w:cs="Arial"/>
          <w:lang w:val="fr-CH"/>
        </w:rPr>
        <w:t>Cette eau suffit à l‘utilisation quotidienne</w:t>
      </w:r>
      <w:r w:rsidR="00453B03" w:rsidRPr="00453B03">
        <w:rPr>
          <w:rFonts w:ascii="Arial" w:hAnsi="Arial" w:cs="Arial"/>
          <w:lang w:val="fr-CH"/>
        </w:rPr>
        <w:t>, mais pas pour abreuver le bétail.</w:t>
      </w:r>
      <w:r w:rsidR="00A8691D" w:rsidRPr="00453B03">
        <w:rPr>
          <w:rFonts w:ascii="Arial" w:hAnsi="Arial" w:cs="Arial"/>
          <w:lang w:val="fr-CH"/>
        </w:rPr>
        <w:t xml:space="preserve"> </w:t>
      </w:r>
      <w:r w:rsidR="00E63404" w:rsidRPr="0038312F">
        <w:rPr>
          <w:rFonts w:ascii="Arial" w:hAnsi="Arial" w:cs="Arial"/>
          <w:lang w:val="fr-CH"/>
        </w:rPr>
        <w:t xml:space="preserve">En raison du manque de pluie, </w:t>
      </w:r>
      <w:r w:rsidR="0038312F" w:rsidRPr="0038312F">
        <w:rPr>
          <w:rFonts w:ascii="Arial" w:hAnsi="Arial" w:cs="Arial"/>
          <w:lang w:val="fr-CH"/>
        </w:rPr>
        <w:t>rien ne peut être planté sur les sols desséchés.</w:t>
      </w:r>
    </w:p>
    <w:p w:rsidR="005E5662" w:rsidRPr="0038312F" w:rsidRDefault="005E5662" w:rsidP="005E5662">
      <w:pPr>
        <w:jc w:val="both"/>
        <w:rPr>
          <w:rFonts w:ascii="Arial" w:hAnsi="Arial" w:cs="Arial"/>
          <w:lang w:val="fr-CH"/>
        </w:rPr>
      </w:pPr>
    </w:p>
    <w:p w:rsidR="005E5662" w:rsidRPr="003238A7" w:rsidRDefault="0038312F" w:rsidP="005E5662">
      <w:pPr>
        <w:jc w:val="both"/>
        <w:rPr>
          <w:rFonts w:ascii="Arial" w:hAnsi="Arial" w:cs="Arial"/>
          <w:b/>
          <w:sz w:val="21"/>
          <w:szCs w:val="21"/>
          <w:lang w:val="fr-CH"/>
        </w:rPr>
      </w:pPr>
      <w:r w:rsidRPr="003238A7">
        <w:rPr>
          <w:rFonts w:ascii="Arial" w:hAnsi="Arial" w:cs="Arial"/>
          <w:lang w:val="fr-CH"/>
        </w:rPr>
        <w:t>Si vous désirez également aider ces personnes, vous pouvez adresser votre don an l‘EPER</w:t>
      </w:r>
      <w:r w:rsidR="003238A7" w:rsidRPr="003238A7">
        <w:rPr>
          <w:rFonts w:ascii="Arial" w:hAnsi="Arial" w:cs="Arial"/>
          <w:lang w:val="fr-CH"/>
        </w:rPr>
        <w:t>, CP</w:t>
      </w:r>
      <w:r w:rsidR="005E5662" w:rsidRPr="003238A7">
        <w:rPr>
          <w:rFonts w:ascii="Arial" w:hAnsi="Arial" w:cs="Arial"/>
          <w:lang w:val="fr-CH"/>
        </w:rPr>
        <w:t xml:space="preserve"> </w:t>
      </w:r>
      <w:r w:rsidR="003238A7" w:rsidRPr="003238A7">
        <w:rPr>
          <w:rFonts w:ascii="Arial" w:hAnsi="Arial" w:cs="Arial"/>
          <w:lang w:val="fr-CH"/>
        </w:rPr>
        <w:t>10-1390-5</w:t>
      </w:r>
      <w:r w:rsidR="005E5662" w:rsidRPr="003238A7">
        <w:rPr>
          <w:rFonts w:ascii="Arial" w:hAnsi="Arial" w:cs="Arial"/>
          <w:lang w:val="fr-CH"/>
        </w:rPr>
        <w:t xml:space="preserve">, </w:t>
      </w:r>
      <w:r w:rsidR="003238A7" w:rsidRPr="003238A7">
        <w:rPr>
          <w:rFonts w:ascii="Arial" w:hAnsi="Arial" w:cs="Arial"/>
          <w:lang w:val="fr-CH"/>
        </w:rPr>
        <w:t>mention</w:t>
      </w:r>
      <w:r w:rsidR="007B29F3">
        <w:rPr>
          <w:rFonts w:ascii="Arial" w:hAnsi="Arial" w:cs="Arial"/>
          <w:lang w:val="fr-CH"/>
        </w:rPr>
        <w:t xml:space="preserve"> « </w:t>
      </w:r>
      <w:r w:rsidR="003238A7">
        <w:rPr>
          <w:rFonts w:ascii="Arial" w:hAnsi="Arial" w:cs="Arial"/>
          <w:lang w:val="fr-CH"/>
        </w:rPr>
        <w:t>Corne de l’Afrique »</w:t>
      </w:r>
      <w:r w:rsidR="005E5662" w:rsidRPr="003238A7">
        <w:rPr>
          <w:rFonts w:ascii="Arial" w:hAnsi="Arial" w:cs="Arial"/>
          <w:lang w:val="fr-CH"/>
        </w:rPr>
        <w:t xml:space="preserve"> </w:t>
      </w:r>
      <w:r w:rsidR="003238A7">
        <w:rPr>
          <w:rFonts w:ascii="Arial" w:hAnsi="Arial" w:cs="Arial"/>
          <w:lang w:val="fr-CH"/>
        </w:rPr>
        <w:t xml:space="preserve">ou par </w:t>
      </w:r>
      <w:r w:rsidR="005E5662" w:rsidRPr="003238A7">
        <w:rPr>
          <w:rFonts w:ascii="Arial" w:hAnsi="Arial" w:cs="Arial"/>
          <w:lang w:val="fr-CH"/>
        </w:rPr>
        <w:t xml:space="preserve">SMS </w:t>
      </w:r>
      <w:r w:rsidR="003238A7">
        <w:rPr>
          <w:rFonts w:ascii="Arial" w:hAnsi="Arial" w:cs="Arial"/>
          <w:lang w:val="fr-CH"/>
        </w:rPr>
        <w:t>au numéro</w:t>
      </w:r>
      <w:r w:rsidR="005E5662" w:rsidRPr="003238A7">
        <w:rPr>
          <w:rFonts w:ascii="Arial" w:hAnsi="Arial" w:cs="Arial"/>
          <w:lang w:val="fr-CH"/>
        </w:rPr>
        <w:t xml:space="preserve"> 2525 </w:t>
      </w:r>
      <w:r w:rsidR="003238A7">
        <w:rPr>
          <w:rFonts w:ascii="Arial" w:hAnsi="Arial" w:cs="Arial"/>
          <w:lang w:val="fr-CH"/>
        </w:rPr>
        <w:t xml:space="preserve">avec le texte </w:t>
      </w:r>
      <w:r w:rsidR="003F23E4">
        <w:rPr>
          <w:rFonts w:ascii="Arial" w:hAnsi="Arial" w:cs="Arial"/>
          <w:lang w:val="fr-CH"/>
        </w:rPr>
        <w:t>FAMINEAFRIQUE</w:t>
      </w:r>
      <w:r w:rsidR="005E5662" w:rsidRPr="003238A7">
        <w:rPr>
          <w:rFonts w:ascii="Arial" w:hAnsi="Arial" w:cs="Arial"/>
          <w:lang w:val="fr-CH"/>
        </w:rPr>
        <w:t xml:space="preserve"> 50 (=</w:t>
      </w:r>
      <w:r w:rsidR="00CE1AFD">
        <w:rPr>
          <w:rFonts w:ascii="Arial" w:hAnsi="Arial" w:cs="Arial"/>
          <w:lang w:val="fr-CH"/>
        </w:rPr>
        <w:t>montant du don</w:t>
      </w:r>
      <w:r w:rsidR="005E5662" w:rsidRPr="003238A7">
        <w:rPr>
          <w:rFonts w:ascii="Arial" w:hAnsi="Arial" w:cs="Arial"/>
          <w:lang w:val="fr-CH"/>
        </w:rPr>
        <w:t>)</w:t>
      </w:r>
      <w:r w:rsidR="003F23E4">
        <w:rPr>
          <w:rFonts w:ascii="Arial" w:hAnsi="Arial" w:cs="Arial"/>
          <w:lang w:val="fr-CH"/>
        </w:rPr>
        <w:t>.</w:t>
      </w:r>
    </w:p>
    <w:p w:rsidR="00D536C6" w:rsidRPr="003238A7" w:rsidRDefault="00D536C6" w:rsidP="0019737E">
      <w:pPr>
        <w:pStyle w:val="En-tte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i/>
          <w:lang w:val="fr-CH"/>
        </w:rPr>
      </w:pPr>
    </w:p>
    <w:sectPr w:rsidR="00D536C6" w:rsidRPr="003238A7" w:rsidSect="00006257">
      <w:pgSz w:w="11900" w:h="16840"/>
      <w:pgMar w:top="426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patia Sans Pro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A7B"/>
    <w:multiLevelType w:val="hybridMultilevel"/>
    <w:tmpl w:val="4580A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8DA"/>
    <w:rsid w:val="00006257"/>
    <w:rsid w:val="000229B3"/>
    <w:rsid w:val="00025A12"/>
    <w:rsid w:val="00025ED3"/>
    <w:rsid w:val="00030FCB"/>
    <w:rsid w:val="00032389"/>
    <w:rsid w:val="00033E58"/>
    <w:rsid w:val="00041AF7"/>
    <w:rsid w:val="0004701C"/>
    <w:rsid w:val="00056D94"/>
    <w:rsid w:val="000755BA"/>
    <w:rsid w:val="000A04B2"/>
    <w:rsid w:val="000A5F3C"/>
    <w:rsid w:val="000A760B"/>
    <w:rsid w:val="000B04F8"/>
    <w:rsid w:val="000B5F4C"/>
    <w:rsid w:val="000B6A93"/>
    <w:rsid w:val="000B7154"/>
    <w:rsid w:val="000C414F"/>
    <w:rsid w:val="000C4510"/>
    <w:rsid w:val="000D57C4"/>
    <w:rsid w:val="000F2E63"/>
    <w:rsid w:val="000F4AD3"/>
    <w:rsid w:val="000F4FD3"/>
    <w:rsid w:val="0010036E"/>
    <w:rsid w:val="00100977"/>
    <w:rsid w:val="00102976"/>
    <w:rsid w:val="00123080"/>
    <w:rsid w:val="00124783"/>
    <w:rsid w:val="00142055"/>
    <w:rsid w:val="00143C0F"/>
    <w:rsid w:val="00143C51"/>
    <w:rsid w:val="00147A16"/>
    <w:rsid w:val="00151746"/>
    <w:rsid w:val="00175B20"/>
    <w:rsid w:val="001820DD"/>
    <w:rsid w:val="00187AB9"/>
    <w:rsid w:val="0019373C"/>
    <w:rsid w:val="0019737E"/>
    <w:rsid w:val="001B3C69"/>
    <w:rsid w:val="001B5A83"/>
    <w:rsid w:val="001C65E5"/>
    <w:rsid w:val="001D090A"/>
    <w:rsid w:val="001D14C1"/>
    <w:rsid w:val="001E04A8"/>
    <w:rsid w:val="001E2D38"/>
    <w:rsid w:val="001F0FD1"/>
    <w:rsid w:val="001F2EEB"/>
    <w:rsid w:val="001F6639"/>
    <w:rsid w:val="002064FE"/>
    <w:rsid w:val="00222094"/>
    <w:rsid w:val="00235967"/>
    <w:rsid w:val="0027592A"/>
    <w:rsid w:val="00280967"/>
    <w:rsid w:val="00282C23"/>
    <w:rsid w:val="00282C51"/>
    <w:rsid w:val="00286C72"/>
    <w:rsid w:val="00287E89"/>
    <w:rsid w:val="00292836"/>
    <w:rsid w:val="002961B1"/>
    <w:rsid w:val="002A76B6"/>
    <w:rsid w:val="002D4A8F"/>
    <w:rsid w:val="002D65A7"/>
    <w:rsid w:val="002E1E11"/>
    <w:rsid w:val="002E2260"/>
    <w:rsid w:val="002F16D5"/>
    <w:rsid w:val="002F6A01"/>
    <w:rsid w:val="0030167E"/>
    <w:rsid w:val="00302C28"/>
    <w:rsid w:val="003238A7"/>
    <w:rsid w:val="00332FE0"/>
    <w:rsid w:val="00334930"/>
    <w:rsid w:val="003425EE"/>
    <w:rsid w:val="0034583C"/>
    <w:rsid w:val="00346684"/>
    <w:rsid w:val="003472D7"/>
    <w:rsid w:val="003532AC"/>
    <w:rsid w:val="00370C47"/>
    <w:rsid w:val="0037756E"/>
    <w:rsid w:val="003800A0"/>
    <w:rsid w:val="0038312F"/>
    <w:rsid w:val="003B1774"/>
    <w:rsid w:val="003B5D5D"/>
    <w:rsid w:val="003C3630"/>
    <w:rsid w:val="003C5F1E"/>
    <w:rsid w:val="003D46F2"/>
    <w:rsid w:val="003E4DC0"/>
    <w:rsid w:val="003E55C2"/>
    <w:rsid w:val="003E64E5"/>
    <w:rsid w:val="003E6803"/>
    <w:rsid w:val="003F23E4"/>
    <w:rsid w:val="003F2AA6"/>
    <w:rsid w:val="003F47CD"/>
    <w:rsid w:val="003F4F9F"/>
    <w:rsid w:val="00430D1A"/>
    <w:rsid w:val="00432AA9"/>
    <w:rsid w:val="00437F45"/>
    <w:rsid w:val="00441325"/>
    <w:rsid w:val="00443742"/>
    <w:rsid w:val="0044558A"/>
    <w:rsid w:val="00450A63"/>
    <w:rsid w:val="00451276"/>
    <w:rsid w:val="00453B03"/>
    <w:rsid w:val="00457362"/>
    <w:rsid w:val="00465700"/>
    <w:rsid w:val="00466012"/>
    <w:rsid w:val="00481F59"/>
    <w:rsid w:val="0049118A"/>
    <w:rsid w:val="004A5C83"/>
    <w:rsid w:val="004B453E"/>
    <w:rsid w:val="004B7A8D"/>
    <w:rsid w:val="004C46D4"/>
    <w:rsid w:val="004C4C89"/>
    <w:rsid w:val="004C5ABD"/>
    <w:rsid w:val="004D097F"/>
    <w:rsid w:val="004E2CAA"/>
    <w:rsid w:val="004E3FD8"/>
    <w:rsid w:val="004E436C"/>
    <w:rsid w:val="004F28DA"/>
    <w:rsid w:val="004F3586"/>
    <w:rsid w:val="0052131A"/>
    <w:rsid w:val="00530444"/>
    <w:rsid w:val="00534087"/>
    <w:rsid w:val="00546736"/>
    <w:rsid w:val="005624F6"/>
    <w:rsid w:val="00566E2D"/>
    <w:rsid w:val="00575D9F"/>
    <w:rsid w:val="00580CCC"/>
    <w:rsid w:val="00597E79"/>
    <w:rsid w:val="005A4FFA"/>
    <w:rsid w:val="005C48EC"/>
    <w:rsid w:val="005D3458"/>
    <w:rsid w:val="005D4A7A"/>
    <w:rsid w:val="005D5F33"/>
    <w:rsid w:val="005E5662"/>
    <w:rsid w:val="005F2ACB"/>
    <w:rsid w:val="005F5D53"/>
    <w:rsid w:val="006058C4"/>
    <w:rsid w:val="00610CF7"/>
    <w:rsid w:val="00627B5E"/>
    <w:rsid w:val="006308A3"/>
    <w:rsid w:val="00631288"/>
    <w:rsid w:val="006347A7"/>
    <w:rsid w:val="00636288"/>
    <w:rsid w:val="00641037"/>
    <w:rsid w:val="00642A89"/>
    <w:rsid w:val="00672CD7"/>
    <w:rsid w:val="00682D75"/>
    <w:rsid w:val="00690839"/>
    <w:rsid w:val="0069409A"/>
    <w:rsid w:val="006A3D8F"/>
    <w:rsid w:val="006A7B61"/>
    <w:rsid w:val="006B4969"/>
    <w:rsid w:val="006C7CE1"/>
    <w:rsid w:val="006D3E11"/>
    <w:rsid w:val="006E07CF"/>
    <w:rsid w:val="006F6B5B"/>
    <w:rsid w:val="0070078B"/>
    <w:rsid w:val="0070406C"/>
    <w:rsid w:val="007042E6"/>
    <w:rsid w:val="007237FC"/>
    <w:rsid w:val="00734583"/>
    <w:rsid w:val="00736650"/>
    <w:rsid w:val="007547BB"/>
    <w:rsid w:val="007668AE"/>
    <w:rsid w:val="00771867"/>
    <w:rsid w:val="007863F5"/>
    <w:rsid w:val="00791EE9"/>
    <w:rsid w:val="00793FCB"/>
    <w:rsid w:val="0079640C"/>
    <w:rsid w:val="007B2160"/>
    <w:rsid w:val="007B29F3"/>
    <w:rsid w:val="007B36C8"/>
    <w:rsid w:val="007B7EE3"/>
    <w:rsid w:val="007C1C28"/>
    <w:rsid w:val="007C321A"/>
    <w:rsid w:val="007D4F3C"/>
    <w:rsid w:val="007D7075"/>
    <w:rsid w:val="007E4CCE"/>
    <w:rsid w:val="007F316D"/>
    <w:rsid w:val="007F4254"/>
    <w:rsid w:val="007F7361"/>
    <w:rsid w:val="00800213"/>
    <w:rsid w:val="00802E4A"/>
    <w:rsid w:val="00814378"/>
    <w:rsid w:val="00823600"/>
    <w:rsid w:val="008311B8"/>
    <w:rsid w:val="00860ADD"/>
    <w:rsid w:val="0087274E"/>
    <w:rsid w:val="00873C0B"/>
    <w:rsid w:val="00875813"/>
    <w:rsid w:val="0088144C"/>
    <w:rsid w:val="00895761"/>
    <w:rsid w:val="0089706D"/>
    <w:rsid w:val="008A2B55"/>
    <w:rsid w:val="008B10FB"/>
    <w:rsid w:val="008B1399"/>
    <w:rsid w:val="008B38FB"/>
    <w:rsid w:val="008D7BA4"/>
    <w:rsid w:val="008E1190"/>
    <w:rsid w:val="008E362C"/>
    <w:rsid w:val="008E5F35"/>
    <w:rsid w:val="009042AF"/>
    <w:rsid w:val="009131D6"/>
    <w:rsid w:val="009139E0"/>
    <w:rsid w:val="00926B4E"/>
    <w:rsid w:val="00931834"/>
    <w:rsid w:val="00954EB8"/>
    <w:rsid w:val="00961362"/>
    <w:rsid w:val="00961AED"/>
    <w:rsid w:val="00962364"/>
    <w:rsid w:val="00972C45"/>
    <w:rsid w:val="00972DEF"/>
    <w:rsid w:val="00976310"/>
    <w:rsid w:val="00977829"/>
    <w:rsid w:val="0098182B"/>
    <w:rsid w:val="00983F56"/>
    <w:rsid w:val="0099695D"/>
    <w:rsid w:val="009A1DCD"/>
    <w:rsid w:val="009A3F6A"/>
    <w:rsid w:val="009A54BA"/>
    <w:rsid w:val="009A70F4"/>
    <w:rsid w:val="009C704F"/>
    <w:rsid w:val="009D09D3"/>
    <w:rsid w:val="009D7895"/>
    <w:rsid w:val="009E0DAD"/>
    <w:rsid w:val="009E2C0D"/>
    <w:rsid w:val="009F5BA2"/>
    <w:rsid w:val="009F60E6"/>
    <w:rsid w:val="00A112A8"/>
    <w:rsid w:val="00A34846"/>
    <w:rsid w:val="00A4301C"/>
    <w:rsid w:val="00A438EE"/>
    <w:rsid w:val="00A46AEF"/>
    <w:rsid w:val="00A8691D"/>
    <w:rsid w:val="00AB0284"/>
    <w:rsid w:val="00AC0DA5"/>
    <w:rsid w:val="00AC1339"/>
    <w:rsid w:val="00AD493A"/>
    <w:rsid w:val="00AD674B"/>
    <w:rsid w:val="00AF015F"/>
    <w:rsid w:val="00AF29EC"/>
    <w:rsid w:val="00B14D9F"/>
    <w:rsid w:val="00B20553"/>
    <w:rsid w:val="00B41382"/>
    <w:rsid w:val="00B41E41"/>
    <w:rsid w:val="00B47589"/>
    <w:rsid w:val="00B754F0"/>
    <w:rsid w:val="00B81294"/>
    <w:rsid w:val="00B97EEE"/>
    <w:rsid w:val="00BB0559"/>
    <w:rsid w:val="00BB0EA9"/>
    <w:rsid w:val="00BC3886"/>
    <w:rsid w:val="00BD4165"/>
    <w:rsid w:val="00BD4D5B"/>
    <w:rsid w:val="00BE2A29"/>
    <w:rsid w:val="00BF6695"/>
    <w:rsid w:val="00BF718F"/>
    <w:rsid w:val="00BF7FAD"/>
    <w:rsid w:val="00C11C3D"/>
    <w:rsid w:val="00C2085D"/>
    <w:rsid w:val="00C25275"/>
    <w:rsid w:val="00C32032"/>
    <w:rsid w:val="00C73301"/>
    <w:rsid w:val="00C847E5"/>
    <w:rsid w:val="00C91BE8"/>
    <w:rsid w:val="00C97CF9"/>
    <w:rsid w:val="00CA33F0"/>
    <w:rsid w:val="00CB23C7"/>
    <w:rsid w:val="00CC247E"/>
    <w:rsid w:val="00CC6C85"/>
    <w:rsid w:val="00CD1578"/>
    <w:rsid w:val="00CD1987"/>
    <w:rsid w:val="00CD7808"/>
    <w:rsid w:val="00CE1AFD"/>
    <w:rsid w:val="00CE3841"/>
    <w:rsid w:val="00CF4B18"/>
    <w:rsid w:val="00D17D0C"/>
    <w:rsid w:val="00D40539"/>
    <w:rsid w:val="00D40C16"/>
    <w:rsid w:val="00D5072E"/>
    <w:rsid w:val="00D5224A"/>
    <w:rsid w:val="00D526B9"/>
    <w:rsid w:val="00D536C6"/>
    <w:rsid w:val="00D73096"/>
    <w:rsid w:val="00D747A5"/>
    <w:rsid w:val="00D76A68"/>
    <w:rsid w:val="00D80FEF"/>
    <w:rsid w:val="00D90AE2"/>
    <w:rsid w:val="00D9376A"/>
    <w:rsid w:val="00D96FA3"/>
    <w:rsid w:val="00DC3F44"/>
    <w:rsid w:val="00DC494F"/>
    <w:rsid w:val="00DD3FF4"/>
    <w:rsid w:val="00DE3E42"/>
    <w:rsid w:val="00DF27F2"/>
    <w:rsid w:val="00E140B6"/>
    <w:rsid w:val="00E15C8E"/>
    <w:rsid w:val="00E234E3"/>
    <w:rsid w:val="00E253CE"/>
    <w:rsid w:val="00E25683"/>
    <w:rsid w:val="00E32B97"/>
    <w:rsid w:val="00E41CD8"/>
    <w:rsid w:val="00E4746B"/>
    <w:rsid w:val="00E47A7E"/>
    <w:rsid w:val="00E5387B"/>
    <w:rsid w:val="00E63404"/>
    <w:rsid w:val="00E64AEE"/>
    <w:rsid w:val="00E65CC5"/>
    <w:rsid w:val="00E76B15"/>
    <w:rsid w:val="00E80BD4"/>
    <w:rsid w:val="00E907A8"/>
    <w:rsid w:val="00EA63C2"/>
    <w:rsid w:val="00ED2AF0"/>
    <w:rsid w:val="00ED3208"/>
    <w:rsid w:val="00F068DE"/>
    <w:rsid w:val="00F1188D"/>
    <w:rsid w:val="00F15EBD"/>
    <w:rsid w:val="00F16C25"/>
    <w:rsid w:val="00F17125"/>
    <w:rsid w:val="00F2012F"/>
    <w:rsid w:val="00F21702"/>
    <w:rsid w:val="00F5202E"/>
    <w:rsid w:val="00F53BF4"/>
    <w:rsid w:val="00F60988"/>
    <w:rsid w:val="00F61A14"/>
    <w:rsid w:val="00F72C5E"/>
    <w:rsid w:val="00F7521A"/>
    <w:rsid w:val="00F80D31"/>
    <w:rsid w:val="00F8170A"/>
    <w:rsid w:val="00F842CB"/>
    <w:rsid w:val="00F85A22"/>
    <w:rsid w:val="00F86148"/>
    <w:rsid w:val="00FA2779"/>
    <w:rsid w:val="00FB7214"/>
    <w:rsid w:val="00FB7AD3"/>
    <w:rsid w:val="00FE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57"/>
    <w:rPr>
      <w:sz w:val="24"/>
      <w:szCs w:val="24"/>
      <w:lang w:val="de-DE" w:eastAsia="de-DE"/>
    </w:rPr>
  </w:style>
  <w:style w:type="paragraph" w:styleId="Titre2">
    <w:name w:val="heading 2"/>
    <w:basedOn w:val="Normal"/>
    <w:next w:val="Normal"/>
    <w:link w:val="Titre2Car"/>
    <w:qFormat/>
    <w:rsid w:val="00287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872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link w:val="En-tteCar"/>
    <w:rsid w:val="00D5224A"/>
    <w:pPr>
      <w:tabs>
        <w:tab w:val="center" w:pos="4536"/>
        <w:tab w:val="right" w:pos="9072"/>
      </w:tabs>
    </w:pPr>
    <w:rPr>
      <w:rFonts w:ascii="Hypatia Sans Pro Light" w:hAnsi="Hypatia Sans Pro Light"/>
      <w:lang w:val="fr-FR" w:eastAsia="fr-FR"/>
    </w:rPr>
  </w:style>
  <w:style w:type="paragraph" w:styleId="Textedebulles">
    <w:name w:val="Balloon Text"/>
    <w:basedOn w:val="Normal"/>
    <w:semiHidden/>
    <w:rsid w:val="00ED2AF0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006257"/>
    <w:rPr>
      <w:rFonts w:ascii="Hypatia Sans Pro Light" w:hAnsi="Hypatia Sans Pro Light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3203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2032"/>
    <w:rPr>
      <w:color w:val="800080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7AB9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187AB9"/>
    <w:rPr>
      <w:rFonts w:ascii="Cambria" w:eastAsia="Times New Roman" w:hAnsi="Cambria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rsid w:val="00287E89"/>
    <w:rPr>
      <w:rFonts w:ascii="Arial" w:hAnsi="Arial" w:cs="Arial"/>
      <w:b/>
      <w:bCs/>
      <w:i/>
      <w:iCs/>
      <w:sz w:val="28"/>
      <w:szCs w:val="28"/>
      <w:lang w:val="de-DE"/>
    </w:rPr>
  </w:style>
  <w:style w:type="paragraph" w:styleId="TM1">
    <w:name w:val="toc 1"/>
    <w:basedOn w:val="Normal"/>
    <w:next w:val="Normal"/>
    <w:autoRedefine/>
    <w:uiPriority w:val="39"/>
    <w:rsid w:val="00F7521A"/>
    <w:pPr>
      <w:tabs>
        <w:tab w:val="left" w:pos="7740"/>
        <w:tab w:val="right" w:pos="9394"/>
      </w:tabs>
    </w:pPr>
    <w:rPr>
      <w:rFonts w:ascii="Arial" w:hAnsi="Arial"/>
      <w:szCs w:val="20"/>
      <w:lang w:eastAsia="de-CH"/>
    </w:rPr>
  </w:style>
  <w:style w:type="paragraph" w:styleId="Paragraphedeliste">
    <w:name w:val="List Paragraph"/>
    <w:basedOn w:val="Normal"/>
    <w:uiPriority w:val="34"/>
    <w:qFormat/>
    <w:rsid w:val="004C5ABD"/>
    <w:pPr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FFA5-5C97-481F-83DD-A3C8B670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427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Evangelisch-reformierte Kirche des Kantons Freiburg</vt:lpstr>
      <vt:lpstr>Evangelisch-reformierte Kirche des Kantons Freiburg</vt:lpstr>
    </vt:vector>
  </TitlesOfParts>
  <Company>Kantonale Kirchgemeinde FR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Evangelisch-reformierte Kirche des Kantons Freiburg</dc:title>
  <dc:creator>S Altorfer</dc:creator>
  <cp:lastModifiedBy>Jolande Roh</cp:lastModifiedBy>
  <cp:revision>7</cp:revision>
  <cp:lastPrinted>2011-09-05T06:41:00Z</cp:lastPrinted>
  <dcterms:created xsi:type="dcterms:W3CDTF">2011-09-02T07:42:00Z</dcterms:created>
  <dcterms:modified xsi:type="dcterms:W3CDTF">2011-09-05T07:03:00Z</dcterms:modified>
</cp:coreProperties>
</file>