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C1562" w14:textId="77777777" w:rsidR="000D2C0F" w:rsidRDefault="000D2C0F" w:rsidP="005641A1">
      <w:pPr>
        <w:ind w:right="-284"/>
        <w:rPr>
          <w:b/>
          <w:color w:val="auto"/>
          <w:sz w:val="28"/>
          <w:szCs w:val="28"/>
          <w:lang w:val="fr-CH"/>
        </w:rPr>
      </w:pPr>
    </w:p>
    <w:p w14:paraId="09E59516" w14:textId="5B1675A5" w:rsidR="002876ED" w:rsidRPr="000D2C0F" w:rsidRDefault="002876ED" w:rsidP="005641A1">
      <w:pPr>
        <w:ind w:right="-284"/>
        <w:rPr>
          <w:b/>
          <w:color w:val="auto"/>
          <w:sz w:val="28"/>
          <w:szCs w:val="28"/>
          <w:lang w:val="fr-CH"/>
        </w:rPr>
      </w:pPr>
      <w:r w:rsidRPr="000D2C0F">
        <w:rPr>
          <w:b/>
          <w:color w:val="auto"/>
          <w:sz w:val="28"/>
          <w:szCs w:val="28"/>
          <w:lang w:val="fr-CH"/>
        </w:rPr>
        <w:t>Person</w:t>
      </w:r>
      <w:r w:rsidR="005641A1" w:rsidRPr="000D2C0F">
        <w:rPr>
          <w:b/>
          <w:color w:val="auto"/>
          <w:sz w:val="28"/>
          <w:szCs w:val="28"/>
          <w:lang w:val="fr-CH"/>
        </w:rPr>
        <w:t>ne</w:t>
      </w:r>
      <w:r w:rsidRPr="000D2C0F">
        <w:rPr>
          <w:b/>
          <w:color w:val="auto"/>
          <w:sz w:val="28"/>
          <w:szCs w:val="28"/>
          <w:lang w:val="fr-CH"/>
        </w:rPr>
        <w:t>l</w:t>
      </w:r>
      <w:r w:rsidR="005641A1" w:rsidRPr="000D2C0F">
        <w:rPr>
          <w:b/>
          <w:color w:val="auto"/>
          <w:sz w:val="28"/>
          <w:szCs w:val="28"/>
          <w:lang w:val="fr-CH"/>
        </w:rPr>
        <w:t xml:space="preserve"> </w:t>
      </w:r>
      <w:r w:rsidR="005641A1" w:rsidRPr="000D2C0F">
        <w:rPr>
          <w:rFonts w:cs="Arial"/>
          <w:b/>
          <w:color w:val="auto"/>
          <w:sz w:val="28"/>
          <w:szCs w:val="28"/>
          <w:lang w:val="fr-CH"/>
        </w:rPr>
        <w:t>–</w:t>
      </w:r>
      <w:r w:rsidRPr="000D2C0F">
        <w:rPr>
          <w:b/>
          <w:color w:val="auto"/>
          <w:sz w:val="28"/>
          <w:szCs w:val="28"/>
          <w:lang w:val="fr-CH"/>
        </w:rPr>
        <w:t xml:space="preserve"> </w:t>
      </w:r>
      <w:r w:rsidR="005641A1" w:rsidRPr="000D2C0F">
        <w:rPr>
          <w:b/>
          <w:color w:val="auto"/>
          <w:sz w:val="28"/>
          <w:szCs w:val="28"/>
          <w:lang w:val="fr-CH"/>
        </w:rPr>
        <w:t xml:space="preserve">formulaire à préparer par la </w:t>
      </w:r>
      <w:r w:rsidR="00743CE4" w:rsidRPr="000D2C0F">
        <w:rPr>
          <w:b/>
          <w:color w:val="auto"/>
          <w:sz w:val="28"/>
          <w:szCs w:val="28"/>
          <w:lang w:val="fr-CH"/>
        </w:rPr>
        <w:t>C</w:t>
      </w:r>
      <w:r w:rsidR="005641A1" w:rsidRPr="000D2C0F">
        <w:rPr>
          <w:b/>
          <w:color w:val="auto"/>
          <w:sz w:val="28"/>
          <w:szCs w:val="28"/>
          <w:lang w:val="fr-CH"/>
        </w:rPr>
        <w:t xml:space="preserve">ommission de prospection </w:t>
      </w:r>
    </w:p>
    <w:p w14:paraId="479522CA" w14:textId="33F4BE52" w:rsidR="002876ED" w:rsidRDefault="005641A1">
      <w:pPr>
        <w:rPr>
          <w:b/>
          <w:color w:val="auto"/>
          <w:sz w:val="28"/>
          <w:szCs w:val="28"/>
          <w:lang w:val="fr-CH"/>
        </w:rPr>
      </w:pPr>
      <w:r w:rsidRPr="000D2C0F">
        <w:rPr>
          <w:b/>
          <w:color w:val="auto"/>
          <w:sz w:val="28"/>
          <w:szCs w:val="28"/>
          <w:lang w:val="fr-CH"/>
        </w:rPr>
        <w:t xml:space="preserve">Evaluation des candidat/e/s selon critères </w:t>
      </w:r>
      <w:r w:rsidR="002876ED" w:rsidRPr="000D2C0F">
        <w:rPr>
          <w:b/>
          <w:color w:val="auto"/>
          <w:sz w:val="28"/>
          <w:szCs w:val="28"/>
          <w:lang w:val="fr-CH"/>
        </w:rPr>
        <w:t>(</w:t>
      </w:r>
      <w:r w:rsidRPr="000D2C0F">
        <w:rPr>
          <w:b/>
          <w:color w:val="auto"/>
          <w:sz w:val="28"/>
          <w:szCs w:val="28"/>
          <w:lang w:val="fr-CH"/>
        </w:rPr>
        <w:t>xx</w:t>
      </w:r>
      <w:r w:rsidR="000D2C0F">
        <w:rPr>
          <w:b/>
          <w:color w:val="auto"/>
          <w:sz w:val="28"/>
          <w:szCs w:val="28"/>
          <w:lang w:val="fr-CH"/>
        </w:rPr>
        <w:t>.xx.</w:t>
      </w:r>
      <w:r w:rsidRPr="000D2C0F">
        <w:rPr>
          <w:b/>
          <w:color w:val="auto"/>
          <w:sz w:val="28"/>
          <w:szCs w:val="28"/>
          <w:lang w:val="fr-CH"/>
        </w:rPr>
        <w:t>20</w:t>
      </w:r>
      <w:r w:rsidR="002876ED" w:rsidRPr="000D2C0F">
        <w:rPr>
          <w:b/>
          <w:color w:val="auto"/>
          <w:sz w:val="28"/>
          <w:szCs w:val="28"/>
          <w:lang w:val="fr-CH"/>
        </w:rPr>
        <w:t>xx)</w:t>
      </w:r>
      <w:r w:rsidRPr="000D2C0F">
        <w:rPr>
          <w:b/>
          <w:color w:val="auto"/>
          <w:sz w:val="28"/>
          <w:szCs w:val="28"/>
          <w:lang w:val="fr-CH"/>
        </w:rPr>
        <w:t xml:space="preserve"> </w:t>
      </w:r>
    </w:p>
    <w:p w14:paraId="42B3D508" w14:textId="77777777" w:rsidR="000D2C0F" w:rsidRPr="000D2C0F" w:rsidRDefault="000D2C0F">
      <w:pPr>
        <w:rPr>
          <w:b/>
          <w:color w:val="auto"/>
          <w:sz w:val="28"/>
          <w:szCs w:val="28"/>
          <w:lang w:val="fr-CH"/>
        </w:rPr>
      </w:pPr>
    </w:p>
    <w:p w14:paraId="3F648942" w14:textId="77777777" w:rsidR="002876ED" w:rsidRPr="000D2C0F" w:rsidRDefault="002876ED">
      <w:pPr>
        <w:rPr>
          <w:color w:val="auto"/>
          <w:lang w:val="fr-CH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bottom w:w="40" w:type="dxa"/>
        </w:tblCellMar>
        <w:tblLook w:val="00A0" w:firstRow="1" w:lastRow="0" w:firstColumn="1" w:lastColumn="0" w:noHBand="0" w:noVBand="0"/>
      </w:tblPr>
      <w:tblGrid>
        <w:gridCol w:w="2303"/>
        <w:gridCol w:w="2303"/>
        <w:gridCol w:w="2303"/>
        <w:gridCol w:w="2303"/>
      </w:tblGrid>
      <w:tr w:rsidR="000D2C0F" w:rsidRPr="000D2C0F" w14:paraId="399FF8C1" w14:textId="77777777" w:rsidTr="000D2C0F">
        <w:trPr>
          <w:cantSplit/>
        </w:trPr>
        <w:tc>
          <w:tcPr>
            <w:tcW w:w="2303" w:type="dxa"/>
          </w:tcPr>
          <w:p w14:paraId="0EF275B5" w14:textId="77777777" w:rsidR="002876ED" w:rsidRPr="000D2C0F" w:rsidRDefault="005641A1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C</w:t>
            </w:r>
            <w:r w:rsidR="002876ED" w:rsidRPr="000D2C0F">
              <w:rPr>
                <w:color w:val="auto"/>
                <w:sz w:val="22"/>
                <w:lang w:val="fr-CH"/>
              </w:rPr>
              <w:t>rit</w:t>
            </w:r>
            <w:r w:rsidRPr="000D2C0F">
              <w:rPr>
                <w:color w:val="auto"/>
                <w:sz w:val="22"/>
                <w:lang w:val="fr-CH"/>
              </w:rPr>
              <w:t xml:space="preserve">ères; </w:t>
            </w:r>
            <w:r w:rsidR="002876ED" w:rsidRPr="000D2C0F">
              <w:rPr>
                <w:color w:val="auto"/>
                <w:sz w:val="22"/>
                <w:lang w:val="fr-CH"/>
              </w:rPr>
              <w:t>0</w:t>
            </w:r>
            <w:r w:rsidRPr="000D2C0F">
              <w:rPr>
                <w:color w:val="auto"/>
                <w:sz w:val="22"/>
                <w:lang w:val="fr-CH"/>
              </w:rPr>
              <w:t xml:space="preserve"> à 2 points </w:t>
            </w:r>
          </w:p>
        </w:tc>
        <w:tc>
          <w:tcPr>
            <w:tcW w:w="2303" w:type="dxa"/>
          </w:tcPr>
          <w:p w14:paraId="069A543C" w14:textId="444BA59C" w:rsidR="002876ED" w:rsidRPr="000D2C0F" w:rsidRDefault="002876ED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N</w:t>
            </w:r>
            <w:r w:rsidR="005641A1" w:rsidRPr="000D2C0F">
              <w:rPr>
                <w:color w:val="auto"/>
                <w:sz w:val="22"/>
                <w:lang w:val="fr-CH"/>
              </w:rPr>
              <w:t>o</w:t>
            </w:r>
            <w:r w:rsidRPr="000D2C0F">
              <w:rPr>
                <w:color w:val="auto"/>
                <w:sz w:val="22"/>
                <w:lang w:val="fr-CH"/>
              </w:rPr>
              <w:t>m</w:t>
            </w:r>
          </w:p>
        </w:tc>
        <w:tc>
          <w:tcPr>
            <w:tcW w:w="2303" w:type="dxa"/>
          </w:tcPr>
          <w:p w14:paraId="699E2D1A" w14:textId="6ABAD098" w:rsidR="002876ED" w:rsidRPr="000D2C0F" w:rsidRDefault="005641A1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Nom</w:t>
            </w:r>
          </w:p>
        </w:tc>
        <w:tc>
          <w:tcPr>
            <w:tcW w:w="2303" w:type="dxa"/>
          </w:tcPr>
          <w:p w14:paraId="74353E32" w14:textId="79432DE8" w:rsidR="002876ED" w:rsidRPr="000D2C0F" w:rsidRDefault="005641A1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Nom</w:t>
            </w:r>
          </w:p>
        </w:tc>
      </w:tr>
      <w:tr w:rsidR="000D2C0F" w:rsidRPr="000D2C0F" w14:paraId="39AE8588" w14:textId="77777777" w:rsidTr="00964E62">
        <w:trPr>
          <w:cantSplit/>
          <w:trHeight w:val="443"/>
        </w:trPr>
        <w:tc>
          <w:tcPr>
            <w:tcW w:w="2303" w:type="dxa"/>
            <w:vAlign w:val="center"/>
          </w:tcPr>
          <w:p w14:paraId="4916CFDE" w14:textId="77777777" w:rsidR="002876ED" w:rsidRPr="000D2C0F" w:rsidRDefault="002876ED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0B3143A1" w14:textId="77777777" w:rsidR="002876ED" w:rsidRPr="000D2C0F" w:rsidRDefault="002876ED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7BFC3201" w14:textId="77777777" w:rsidR="002876ED" w:rsidRPr="000D2C0F" w:rsidRDefault="002876ED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15174B40" w14:textId="77777777" w:rsidR="002876ED" w:rsidRPr="000D2C0F" w:rsidRDefault="002876ED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5F69D554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77457D7B" w14:textId="77777777" w:rsidR="002876ED" w:rsidRPr="000D2C0F" w:rsidRDefault="005641A1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Connaissances en pédagogie r</w:t>
            </w:r>
            <w:r w:rsidR="002876ED" w:rsidRPr="000D2C0F">
              <w:rPr>
                <w:color w:val="auto"/>
                <w:sz w:val="22"/>
                <w:lang w:val="fr-CH"/>
              </w:rPr>
              <w:t>eligi</w:t>
            </w:r>
            <w:r w:rsidRPr="000D2C0F">
              <w:rPr>
                <w:color w:val="auto"/>
                <w:sz w:val="22"/>
                <w:lang w:val="fr-CH"/>
              </w:rPr>
              <w:t xml:space="preserve">euse </w:t>
            </w:r>
          </w:p>
        </w:tc>
        <w:tc>
          <w:tcPr>
            <w:tcW w:w="2303" w:type="dxa"/>
            <w:vAlign w:val="center"/>
          </w:tcPr>
          <w:p w14:paraId="3FEBD809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55CBB0F4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025058C3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1ABDB8F5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7A29E2F6" w14:textId="77777777" w:rsidR="002876ED" w:rsidRPr="000D2C0F" w:rsidRDefault="005641A1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 xml:space="preserve">Connaissances en formation d'adultes </w:t>
            </w:r>
          </w:p>
        </w:tc>
        <w:tc>
          <w:tcPr>
            <w:tcW w:w="2303" w:type="dxa"/>
            <w:vAlign w:val="center"/>
          </w:tcPr>
          <w:p w14:paraId="33F4FA58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5834C8ED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7C0D0675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964E62" w14:paraId="17CDB549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7B6D4B9E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E</w:t>
            </w:r>
            <w:r w:rsidR="005641A1" w:rsidRPr="000D2C0F">
              <w:rPr>
                <w:color w:val="auto"/>
                <w:sz w:val="22"/>
                <w:lang w:val="fr-CH"/>
              </w:rPr>
              <w:t xml:space="preserve">xpérience en tant que ministre en paroisse </w:t>
            </w:r>
          </w:p>
        </w:tc>
        <w:tc>
          <w:tcPr>
            <w:tcW w:w="2303" w:type="dxa"/>
            <w:vAlign w:val="center"/>
          </w:tcPr>
          <w:p w14:paraId="2AFAEA94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7706051B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3CFED8BE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964E62" w14:paraId="1405CAA0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49B07734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 xml:space="preserve">Cours </w:t>
            </w:r>
            <w:r w:rsidR="002876ED" w:rsidRPr="000D2C0F">
              <w:rPr>
                <w:color w:val="auto"/>
                <w:sz w:val="22"/>
                <w:lang w:val="fr-CH"/>
              </w:rPr>
              <w:t>Cèdre</w:t>
            </w:r>
            <w:r w:rsidRPr="000D2C0F">
              <w:rPr>
                <w:color w:val="auto"/>
                <w:sz w:val="22"/>
                <w:lang w:val="fr-CH"/>
              </w:rPr>
              <w:t>s Formation</w:t>
            </w:r>
            <w:r w:rsidRPr="000D2C0F">
              <w:rPr>
                <w:color w:val="auto"/>
                <w:sz w:val="22"/>
                <w:vertAlign w:val="superscript"/>
                <w:lang w:val="fr-CH"/>
              </w:rPr>
              <w:t> </w:t>
            </w:r>
            <w:r w:rsidR="002876ED" w:rsidRPr="000D2C0F">
              <w:rPr>
                <w:color w:val="auto"/>
                <w:sz w:val="22"/>
                <w:lang w:val="fr-CH"/>
              </w:rPr>
              <w:t>/</w:t>
            </w:r>
            <w:r w:rsidRPr="000D2C0F">
              <w:rPr>
                <w:color w:val="auto"/>
                <w:sz w:val="22"/>
                <w:lang w:val="fr-CH"/>
              </w:rPr>
              <w:t xml:space="preserve"> </w:t>
            </w:r>
            <w:r w:rsidR="002876ED" w:rsidRPr="000D2C0F">
              <w:rPr>
                <w:color w:val="auto"/>
                <w:sz w:val="22"/>
                <w:lang w:val="fr-CH"/>
              </w:rPr>
              <w:t>BE</w:t>
            </w:r>
            <w:r w:rsidRPr="000D2C0F">
              <w:rPr>
                <w:color w:val="auto"/>
                <w:sz w:val="22"/>
                <w:lang w:val="fr-CH"/>
              </w:rPr>
              <w:noBreakHyphen/>
            </w:r>
            <w:r w:rsidR="002876ED" w:rsidRPr="000D2C0F">
              <w:rPr>
                <w:color w:val="auto"/>
                <w:sz w:val="22"/>
                <w:lang w:val="fr-CH"/>
              </w:rPr>
              <w:t>JU</w:t>
            </w:r>
            <w:r w:rsidRPr="000D2C0F">
              <w:rPr>
                <w:color w:val="auto"/>
                <w:sz w:val="22"/>
                <w:lang w:val="fr-CH"/>
              </w:rPr>
              <w:noBreakHyphen/>
            </w:r>
            <w:r w:rsidR="002876ED" w:rsidRPr="000D2C0F">
              <w:rPr>
                <w:color w:val="auto"/>
                <w:sz w:val="22"/>
                <w:lang w:val="fr-CH"/>
              </w:rPr>
              <w:t>SO</w:t>
            </w:r>
            <w:r w:rsidRPr="000D2C0F">
              <w:rPr>
                <w:color w:val="auto"/>
                <w:sz w:val="22"/>
                <w:lang w:val="fr-CH"/>
              </w:rPr>
              <w:t xml:space="preserve"> </w:t>
            </w:r>
          </w:p>
        </w:tc>
        <w:tc>
          <w:tcPr>
            <w:tcW w:w="2303" w:type="dxa"/>
            <w:vAlign w:val="center"/>
          </w:tcPr>
          <w:p w14:paraId="11D9DCE3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DFB9F84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9238DDA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147567B2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3D3B1B37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C</w:t>
            </w:r>
            <w:r w:rsidR="002876ED" w:rsidRPr="000D2C0F">
              <w:rPr>
                <w:color w:val="auto"/>
                <w:sz w:val="22"/>
                <w:lang w:val="fr-CH"/>
              </w:rPr>
              <w:t>onta</w:t>
            </w:r>
            <w:r w:rsidRPr="000D2C0F">
              <w:rPr>
                <w:color w:val="auto"/>
                <w:sz w:val="22"/>
                <w:lang w:val="fr-CH"/>
              </w:rPr>
              <w:t>c</w:t>
            </w:r>
            <w:r w:rsidR="002876ED" w:rsidRPr="000D2C0F">
              <w:rPr>
                <w:color w:val="auto"/>
                <w:sz w:val="22"/>
                <w:lang w:val="fr-CH"/>
              </w:rPr>
              <w:t>t</w:t>
            </w:r>
            <w:r w:rsidRPr="000D2C0F">
              <w:rPr>
                <w:color w:val="auto"/>
                <w:sz w:val="22"/>
                <w:lang w:val="fr-CH"/>
              </w:rPr>
              <w:t xml:space="preserve"> avec les catéchètes </w:t>
            </w:r>
          </w:p>
        </w:tc>
        <w:tc>
          <w:tcPr>
            <w:tcW w:w="2303" w:type="dxa"/>
            <w:vAlign w:val="center"/>
          </w:tcPr>
          <w:p w14:paraId="1F8FE493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E409BD7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3FA76909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3B17DD5C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7717E0F1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C</w:t>
            </w:r>
            <w:r w:rsidR="002876ED" w:rsidRPr="000D2C0F">
              <w:rPr>
                <w:color w:val="auto"/>
                <w:sz w:val="22"/>
                <w:lang w:val="fr-CH"/>
              </w:rPr>
              <w:t>onta</w:t>
            </w:r>
            <w:r w:rsidRPr="000D2C0F">
              <w:rPr>
                <w:color w:val="auto"/>
                <w:sz w:val="22"/>
                <w:lang w:val="fr-CH"/>
              </w:rPr>
              <w:t>c</w:t>
            </w:r>
            <w:r w:rsidR="002876ED" w:rsidRPr="000D2C0F">
              <w:rPr>
                <w:color w:val="auto"/>
                <w:sz w:val="22"/>
                <w:lang w:val="fr-CH"/>
              </w:rPr>
              <w:t xml:space="preserve">t </w:t>
            </w:r>
            <w:r w:rsidRPr="000D2C0F">
              <w:rPr>
                <w:color w:val="auto"/>
                <w:sz w:val="22"/>
                <w:lang w:val="fr-CH"/>
              </w:rPr>
              <w:t xml:space="preserve">avec les paroisses </w:t>
            </w:r>
          </w:p>
        </w:tc>
        <w:tc>
          <w:tcPr>
            <w:tcW w:w="2303" w:type="dxa"/>
            <w:vAlign w:val="center"/>
          </w:tcPr>
          <w:p w14:paraId="6A1D701D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0662FE67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1EC65E2E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1CCF0086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1D93D350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 xml:space="preserve">Présentation au Synode </w:t>
            </w:r>
          </w:p>
        </w:tc>
        <w:tc>
          <w:tcPr>
            <w:tcW w:w="2303" w:type="dxa"/>
            <w:vAlign w:val="center"/>
          </w:tcPr>
          <w:p w14:paraId="4B1E6314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7CBC6E3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0F99DD64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12D87F15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4C53DB30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Formation de</w:t>
            </w:r>
            <w:r w:rsidR="00743CE4" w:rsidRPr="000D2C0F">
              <w:rPr>
                <w:color w:val="auto"/>
                <w:sz w:val="22"/>
                <w:lang w:val="fr-CH"/>
              </w:rPr>
              <w:t xml:space="preserve"> membres d'</w:t>
            </w:r>
            <w:r w:rsidRPr="000D2C0F">
              <w:rPr>
                <w:color w:val="auto"/>
                <w:sz w:val="22"/>
                <w:lang w:val="fr-CH"/>
              </w:rPr>
              <w:t xml:space="preserve">autorités </w:t>
            </w:r>
          </w:p>
        </w:tc>
        <w:tc>
          <w:tcPr>
            <w:tcW w:w="2303" w:type="dxa"/>
            <w:vAlign w:val="center"/>
          </w:tcPr>
          <w:p w14:paraId="480C975B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26174C83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6DEF7E2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964E62" w14:paraId="65ABB109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16900446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Activités au sein de c</w:t>
            </w:r>
            <w:r w:rsidR="002876ED" w:rsidRPr="000D2C0F">
              <w:rPr>
                <w:color w:val="auto"/>
                <w:sz w:val="22"/>
                <w:lang w:val="fr-CH"/>
              </w:rPr>
              <w:t>ommissions</w:t>
            </w:r>
            <w:r w:rsidRPr="000D2C0F">
              <w:rPr>
                <w:color w:val="auto"/>
                <w:sz w:val="22"/>
                <w:lang w:val="fr-CH"/>
              </w:rPr>
              <w:t xml:space="preserve"> </w:t>
            </w:r>
          </w:p>
        </w:tc>
        <w:tc>
          <w:tcPr>
            <w:tcW w:w="2303" w:type="dxa"/>
            <w:vAlign w:val="center"/>
          </w:tcPr>
          <w:p w14:paraId="2E00BB63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D218327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39B1663B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964E62" w14:paraId="2981C8AA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06B38AAD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 xml:space="preserve">Expression dans les deux langues </w:t>
            </w:r>
          </w:p>
        </w:tc>
        <w:tc>
          <w:tcPr>
            <w:tcW w:w="2303" w:type="dxa"/>
            <w:vAlign w:val="center"/>
          </w:tcPr>
          <w:p w14:paraId="30DBD19C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7C052170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BE0C8BC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691F3BA7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72FBD8AD" w14:textId="48170F9C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Bi</w:t>
            </w:r>
            <w:r w:rsidR="00964E62">
              <w:rPr>
                <w:color w:val="auto"/>
                <w:sz w:val="22"/>
                <w:lang w:val="fr-CH"/>
              </w:rPr>
              <w:t>-C</w:t>
            </w:r>
            <w:r w:rsidRPr="000D2C0F">
              <w:rPr>
                <w:color w:val="auto"/>
                <w:sz w:val="22"/>
                <w:lang w:val="fr-CH"/>
              </w:rPr>
              <w:t>ulturalit</w:t>
            </w:r>
            <w:r w:rsidR="009D03BC" w:rsidRPr="000D2C0F">
              <w:rPr>
                <w:color w:val="auto"/>
                <w:sz w:val="22"/>
                <w:lang w:val="fr-CH"/>
              </w:rPr>
              <w:t xml:space="preserve">é </w:t>
            </w:r>
          </w:p>
        </w:tc>
        <w:tc>
          <w:tcPr>
            <w:tcW w:w="2303" w:type="dxa"/>
            <w:vAlign w:val="center"/>
          </w:tcPr>
          <w:p w14:paraId="42B46A85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1E674BF5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7BD9AF19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4464A836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6E407352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Gestion de soi </w:t>
            </w:r>
            <w:r w:rsidR="002876ED" w:rsidRPr="000D2C0F">
              <w:rPr>
                <w:color w:val="auto"/>
                <w:sz w:val="22"/>
                <w:lang w:val="fr-CH"/>
              </w:rPr>
              <w:t xml:space="preserve">/ </w:t>
            </w:r>
            <w:r w:rsidRPr="000D2C0F">
              <w:rPr>
                <w:color w:val="auto"/>
                <w:sz w:val="22"/>
                <w:lang w:val="fr-CH"/>
              </w:rPr>
              <w:t xml:space="preserve">autonomie </w:t>
            </w:r>
          </w:p>
        </w:tc>
        <w:tc>
          <w:tcPr>
            <w:tcW w:w="2303" w:type="dxa"/>
            <w:vAlign w:val="center"/>
          </w:tcPr>
          <w:p w14:paraId="39950215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247DABAF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04301A11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2538227A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6495F5A2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A</w:t>
            </w:r>
            <w:r w:rsidR="009D03BC" w:rsidRPr="000D2C0F">
              <w:rPr>
                <w:color w:val="auto"/>
                <w:sz w:val="22"/>
                <w:lang w:val="fr-CH"/>
              </w:rPr>
              <w:t>g</w:t>
            </w:r>
            <w:r w:rsidRPr="000D2C0F">
              <w:rPr>
                <w:color w:val="auto"/>
                <w:sz w:val="22"/>
                <w:lang w:val="fr-CH"/>
              </w:rPr>
              <w:t>e</w:t>
            </w:r>
            <w:r w:rsidR="009D03BC" w:rsidRPr="000D2C0F">
              <w:rPr>
                <w:color w:val="auto"/>
                <w:sz w:val="22"/>
                <w:lang w:val="fr-CH"/>
              </w:rPr>
              <w:t xml:space="preserve"> </w:t>
            </w:r>
          </w:p>
        </w:tc>
        <w:tc>
          <w:tcPr>
            <w:tcW w:w="2303" w:type="dxa"/>
            <w:vAlign w:val="center"/>
          </w:tcPr>
          <w:p w14:paraId="67FD35C5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7804B24F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739888B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46208B5B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758F5DF6" w14:textId="77777777" w:rsidR="002876ED" w:rsidRPr="000D2C0F" w:rsidRDefault="009D03BC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 xml:space="preserve">Disponibilité </w:t>
            </w:r>
          </w:p>
        </w:tc>
        <w:tc>
          <w:tcPr>
            <w:tcW w:w="2303" w:type="dxa"/>
            <w:vAlign w:val="center"/>
          </w:tcPr>
          <w:p w14:paraId="181496B0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8E59C33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4BA64E8E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34761607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698EFFDE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  <w:r w:rsidRPr="000D2C0F">
              <w:rPr>
                <w:color w:val="auto"/>
                <w:sz w:val="22"/>
                <w:lang w:val="fr-CH"/>
              </w:rPr>
              <w:t>Mobilit</w:t>
            </w:r>
            <w:r w:rsidR="009D03BC" w:rsidRPr="000D2C0F">
              <w:rPr>
                <w:color w:val="auto"/>
                <w:sz w:val="22"/>
                <w:lang w:val="fr-CH"/>
              </w:rPr>
              <w:t xml:space="preserve">é </w:t>
            </w:r>
          </w:p>
        </w:tc>
        <w:tc>
          <w:tcPr>
            <w:tcW w:w="2303" w:type="dxa"/>
            <w:vAlign w:val="center"/>
          </w:tcPr>
          <w:p w14:paraId="2DFAD160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0A3F0EAB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302271D7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0063392E" w14:textId="77777777" w:rsidTr="000D2C0F">
        <w:trPr>
          <w:cantSplit/>
          <w:trHeight w:val="520"/>
        </w:trPr>
        <w:tc>
          <w:tcPr>
            <w:tcW w:w="2303" w:type="dxa"/>
            <w:vAlign w:val="center"/>
          </w:tcPr>
          <w:p w14:paraId="3137EAFA" w14:textId="477AC53D" w:rsidR="002876ED" w:rsidRPr="000D2C0F" w:rsidRDefault="000D2C0F" w:rsidP="009D03BC">
            <w:pPr>
              <w:rPr>
                <w:color w:val="auto"/>
                <w:sz w:val="22"/>
                <w:lang w:val="fr-CH"/>
              </w:rPr>
            </w:pPr>
            <w:r>
              <w:rPr>
                <w:color w:val="auto"/>
                <w:sz w:val="22"/>
                <w:lang w:val="fr-CH"/>
              </w:rPr>
              <w:t>…</w:t>
            </w:r>
          </w:p>
        </w:tc>
        <w:tc>
          <w:tcPr>
            <w:tcW w:w="2303" w:type="dxa"/>
            <w:vAlign w:val="center"/>
          </w:tcPr>
          <w:p w14:paraId="493E49E4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75A59E32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center"/>
          </w:tcPr>
          <w:p w14:paraId="6DB2D35B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  <w:tr w:rsidR="000D2C0F" w:rsidRPr="000D2C0F" w14:paraId="45255C52" w14:textId="77777777" w:rsidTr="000D2C0F">
        <w:trPr>
          <w:cantSplit/>
          <w:trHeight w:val="520"/>
        </w:trPr>
        <w:tc>
          <w:tcPr>
            <w:tcW w:w="2303" w:type="dxa"/>
            <w:vAlign w:val="bottom"/>
          </w:tcPr>
          <w:p w14:paraId="1FCBF0F9" w14:textId="77777777" w:rsidR="002876ED" w:rsidRPr="000D2C0F" w:rsidRDefault="009D03BC" w:rsidP="009D03BC">
            <w:pPr>
              <w:rPr>
                <w:b/>
                <w:color w:val="auto"/>
                <w:sz w:val="22"/>
                <w:lang w:val="fr-CH"/>
              </w:rPr>
            </w:pPr>
            <w:r w:rsidRPr="000D2C0F">
              <w:rPr>
                <w:b/>
                <w:color w:val="auto"/>
                <w:sz w:val="22"/>
                <w:lang w:val="fr-CH"/>
              </w:rPr>
              <w:t xml:space="preserve">Résultat </w:t>
            </w:r>
          </w:p>
        </w:tc>
        <w:tc>
          <w:tcPr>
            <w:tcW w:w="2303" w:type="dxa"/>
            <w:vAlign w:val="bottom"/>
          </w:tcPr>
          <w:p w14:paraId="6DE841B8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bottom"/>
          </w:tcPr>
          <w:p w14:paraId="022E11B4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  <w:tc>
          <w:tcPr>
            <w:tcW w:w="2303" w:type="dxa"/>
            <w:vAlign w:val="bottom"/>
          </w:tcPr>
          <w:p w14:paraId="3C69E28F" w14:textId="77777777" w:rsidR="002876ED" w:rsidRPr="000D2C0F" w:rsidRDefault="002876ED" w:rsidP="009D03BC">
            <w:pPr>
              <w:rPr>
                <w:color w:val="auto"/>
                <w:sz w:val="22"/>
                <w:lang w:val="fr-CH"/>
              </w:rPr>
            </w:pPr>
          </w:p>
        </w:tc>
      </w:tr>
    </w:tbl>
    <w:p w14:paraId="45539480" w14:textId="77777777" w:rsidR="002876ED" w:rsidRPr="000D2C0F" w:rsidRDefault="002876ED" w:rsidP="000D2C0F">
      <w:pPr>
        <w:jc w:val="center"/>
        <w:rPr>
          <w:b/>
          <w:color w:val="auto"/>
          <w:u w:val="single"/>
          <w:lang w:val="fr-CH"/>
        </w:rPr>
      </w:pPr>
    </w:p>
    <w:sectPr w:rsidR="002876ED" w:rsidRPr="000D2C0F" w:rsidSect="000D2C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7" w:bottom="993" w:left="1417" w:header="708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A4571" w14:textId="77777777" w:rsidR="000D2C0F" w:rsidRDefault="000D2C0F" w:rsidP="000D2C0F">
      <w:r>
        <w:separator/>
      </w:r>
    </w:p>
  </w:endnote>
  <w:endnote w:type="continuationSeparator" w:id="0">
    <w:p w14:paraId="585418E6" w14:textId="77777777" w:rsidR="000D2C0F" w:rsidRDefault="000D2C0F" w:rsidP="000D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289EB" w14:textId="77777777" w:rsidR="00854945" w:rsidRDefault="0085494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BB80C" w14:textId="648CEBAE" w:rsidR="000D2C0F" w:rsidRDefault="000D2C0F" w:rsidP="000D2C0F">
    <w:pPr>
      <w:pStyle w:val="Fuzeil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8CCF70" wp14:editId="15AC9EFA">
          <wp:simplePos x="0" y="0"/>
          <wp:positionH relativeFrom="column">
            <wp:posOffset>1776730</wp:posOffset>
          </wp:positionH>
          <wp:positionV relativeFrom="paragraph">
            <wp:posOffset>-556260</wp:posOffset>
          </wp:positionV>
          <wp:extent cx="2072494" cy="590550"/>
          <wp:effectExtent l="0" t="0" r="4445" b="0"/>
          <wp:wrapNone/>
          <wp:docPr id="1714697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01" t="7614" r="3967" b="11675"/>
                  <a:stretch/>
                </pic:blipFill>
                <pic:spPr bwMode="auto">
                  <a:xfrm>
                    <a:off x="0" y="0"/>
                    <a:ext cx="2074206" cy="591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A6EB6F" w14:textId="7F91C9A7" w:rsidR="000D2C0F" w:rsidRPr="000D2C0F" w:rsidRDefault="000D2C0F" w:rsidP="000D2C0F">
    <w:pPr>
      <w:pStyle w:val="Fuzeile"/>
      <w:jc w:val="center"/>
      <w:rPr>
        <w:color w:val="4472C4" w:themeColor="accent5"/>
        <w:sz w:val="18"/>
        <w:szCs w:val="16"/>
        <w:u w:val="sing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01508" w14:textId="77777777" w:rsidR="00854945" w:rsidRDefault="008549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F1463" w14:textId="77777777" w:rsidR="000D2C0F" w:rsidRDefault="000D2C0F" w:rsidP="000D2C0F">
      <w:r>
        <w:separator/>
      </w:r>
    </w:p>
  </w:footnote>
  <w:footnote w:type="continuationSeparator" w:id="0">
    <w:p w14:paraId="45DAAF53" w14:textId="77777777" w:rsidR="000D2C0F" w:rsidRDefault="000D2C0F" w:rsidP="000D2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DE252" w14:textId="77777777" w:rsidR="00854945" w:rsidRDefault="0085494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BC80B" w14:textId="5EAD1E81" w:rsidR="000D2C0F" w:rsidRPr="000D2C0F" w:rsidRDefault="000D2C0F">
    <w:pPr>
      <w:pStyle w:val="Kopfzeile"/>
      <w:rPr>
        <w:lang w:val="fr-CH"/>
      </w:rPr>
    </w:pPr>
    <w:r>
      <w:rPr>
        <w:lang w:val="fr-CH"/>
      </w:rPr>
      <w:t>Logo de votre paroisse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C6C43" w14:textId="77777777" w:rsidR="00854945" w:rsidRDefault="0085494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17"/>
    <w:rsid w:val="00022469"/>
    <w:rsid w:val="000D2C0F"/>
    <w:rsid w:val="000E2412"/>
    <w:rsid w:val="002876ED"/>
    <w:rsid w:val="00392FD2"/>
    <w:rsid w:val="00500F39"/>
    <w:rsid w:val="005641A1"/>
    <w:rsid w:val="006935E4"/>
    <w:rsid w:val="006A04B8"/>
    <w:rsid w:val="00743CE4"/>
    <w:rsid w:val="007550C3"/>
    <w:rsid w:val="0084490B"/>
    <w:rsid w:val="00854945"/>
    <w:rsid w:val="00964E62"/>
    <w:rsid w:val="009D03BC"/>
    <w:rsid w:val="00AF0413"/>
    <w:rsid w:val="00AF560F"/>
    <w:rsid w:val="00B61C7A"/>
    <w:rsid w:val="00B94227"/>
    <w:rsid w:val="00C20C17"/>
    <w:rsid w:val="00CA7249"/>
    <w:rsid w:val="00CE6103"/>
    <w:rsid w:val="00EE6CA4"/>
    <w:rsid w:val="00F2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  <w14:docId w14:val="3D182EED"/>
  <w15:chartTrackingRefBased/>
  <w15:docId w15:val="{058184F2-80BF-4818-A231-3A8FDDC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4490B"/>
    <w:rPr>
      <w:rFonts w:ascii="Arial" w:eastAsia="Times New Roman" w:hAnsi="Arial"/>
      <w:color w:val="000000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20C1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0D2C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D2C0F"/>
    <w:rPr>
      <w:rFonts w:ascii="Arial" w:eastAsia="Times New Roman" w:hAnsi="Arial"/>
      <w:color w:val="000000"/>
      <w:sz w:val="24"/>
      <w:szCs w:val="22"/>
      <w:lang w:eastAsia="en-US"/>
    </w:rPr>
  </w:style>
  <w:style w:type="paragraph" w:styleId="Fuzeile">
    <w:name w:val="footer"/>
    <w:basedOn w:val="Standard"/>
    <w:link w:val="FuzeileZchn"/>
    <w:rsid w:val="000D2C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D2C0F"/>
    <w:rPr>
      <w:rFonts w:ascii="Arial" w:eastAsia="Times New Roman" w:hAnsi="Arial"/>
      <w:color w:val="000000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Personal; vorzubereiten durch Suchkommission</vt:lpstr>
    </vt:vector>
  </TitlesOfParts>
  <Company>Hewlett-Packard Company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Personal; vorzubereiten durch Suchkommission</dc:title>
  <dc:subject/>
  <dc:creator>Martina</dc:creator>
  <cp:keywords/>
  <dc:description/>
  <cp:lastModifiedBy>Rahel  Merli</cp:lastModifiedBy>
  <cp:revision>5</cp:revision>
  <dcterms:created xsi:type="dcterms:W3CDTF">2016-08-03T11:36:00Z</dcterms:created>
  <dcterms:modified xsi:type="dcterms:W3CDTF">2024-07-15T08:12:00Z</dcterms:modified>
</cp:coreProperties>
</file>