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330D" w14:textId="77777777" w:rsidR="00C07096" w:rsidRPr="00834780" w:rsidRDefault="00581904" w:rsidP="00482816">
      <w:pPr>
        <w:widowControl/>
        <w:jc w:val="center"/>
        <w:rPr>
          <w:rFonts w:ascii="Arial" w:hAnsi="Arial" w:cs="Arial"/>
          <w:b/>
          <w:bCs/>
          <w:color w:val="2E74B5" w:themeColor="accent1" w:themeShade="BF"/>
          <w:sz w:val="32"/>
          <w:szCs w:val="32"/>
          <w:lang w:val="de-CH"/>
        </w:rPr>
      </w:pPr>
      <w:r w:rsidRPr="00834780">
        <w:rPr>
          <w:rFonts w:ascii="Arial" w:hAnsi="Arial" w:cs="Arial"/>
          <w:b/>
          <w:bCs/>
          <w:color w:val="2E74B5" w:themeColor="accent1" w:themeShade="BF"/>
          <w:sz w:val="32"/>
          <w:szCs w:val="32"/>
          <w:lang w:val="de-CH"/>
        </w:rPr>
        <w:t xml:space="preserve">Anhang </w:t>
      </w:r>
      <w:r w:rsidR="00C07096" w:rsidRPr="00834780">
        <w:rPr>
          <w:rFonts w:ascii="Arial" w:hAnsi="Arial" w:cs="Arial"/>
          <w:b/>
          <w:bCs/>
          <w:color w:val="2E74B5" w:themeColor="accent1" w:themeShade="BF"/>
          <w:sz w:val="32"/>
          <w:szCs w:val="32"/>
          <w:lang w:val="de-CH"/>
        </w:rPr>
        <w:t>F</w:t>
      </w:r>
    </w:p>
    <w:p w14:paraId="6A26CEFF" w14:textId="77777777" w:rsidR="00C07096" w:rsidRPr="00834780" w:rsidRDefault="00581904" w:rsidP="00482816">
      <w:pPr>
        <w:widowControl/>
        <w:jc w:val="center"/>
        <w:rPr>
          <w:rFonts w:ascii="Arial" w:hAnsi="Arial" w:cs="Arial"/>
          <w:b/>
          <w:bCs/>
          <w:color w:val="2E74B5" w:themeColor="accent1" w:themeShade="BF"/>
          <w:sz w:val="32"/>
          <w:szCs w:val="32"/>
          <w:lang w:val="de-CH"/>
        </w:rPr>
      </w:pPr>
      <w:r w:rsidRPr="00834780">
        <w:rPr>
          <w:rFonts w:ascii="Arial" w:hAnsi="Arial" w:cs="Arial"/>
          <w:b/>
          <w:bCs/>
          <w:color w:val="2E74B5" w:themeColor="accent1" w:themeShade="BF"/>
          <w:sz w:val="32"/>
          <w:szCs w:val="32"/>
          <w:lang w:val="de-CH"/>
        </w:rPr>
        <w:t xml:space="preserve">zu den </w:t>
      </w:r>
      <w:r w:rsidR="00C07096" w:rsidRPr="00834780">
        <w:rPr>
          <w:rFonts w:ascii="Arial" w:hAnsi="Arial" w:cs="Arial"/>
          <w:b/>
          <w:bCs/>
          <w:color w:val="2E74B5" w:themeColor="accent1" w:themeShade="BF"/>
          <w:sz w:val="32"/>
          <w:szCs w:val="32"/>
          <w:lang w:val="de-CH"/>
        </w:rPr>
        <w:t xml:space="preserve">Richtlinien der Synode </w:t>
      </w:r>
      <w:proofErr w:type="gramStart"/>
      <w:r w:rsidR="00C07096" w:rsidRPr="00834780">
        <w:rPr>
          <w:rFonts w:ascii="Arial" w:hAnsi="Arial" w:cs="Arial"/>
          <w:b/>
          <w:bCs/>
          <w:color w:val="2E74B5" w:themeColor="accent1" w:themeShade="BF"/>
          <w:sz w:val="32"/>
          <w:szCs w:val="32"/>
          <w:lang w:val="de-CH"/>
        </w:rPr>
        <w:t>bezüglich den Verfahren</w:t>
      </w:r>
      <w:proofErr w:type="gramEnd"/>
      <w:r w:rsidR="00C07096" w:rsidRPr="00834780">
        <w:rPr>
          <w:rFonts w:ascii="Arial" w:hAnsi="Arial" w:cs="Arial"/>
          <w:b/>
          <w:bCs/>
          <w:color w:val="2E74B5" w:themeColor="accent1" w:themeShade="BF"/>
          <w:sz w:val="32"/>
          <w:szCs w:val="32"/>
          <w:lang w:val="de-CH"/>
        </w:rPr>
        <w:t xml:space="preserve"> der Wahl, der Anstellung, der Aufnahme in den Kirchendienst, sowie der Ordination einer Amtsträgerperson</w:t>
      </w:r>
      <w:r w:rsidR="00DE0B7B" w:rsidRPr="00834780">
        <w:rPr>
          <w:rStyle w:val="Appelnotedebasdep"/>
          <w:rFonts w:ascii="Arial" w:hAnsi="Arial" w:cs="Arial"/>
          <w:b/>
          <w:bCs/>
          <w:color w:val="2E74B5" w:themeColor="accent1" w:themeShade="BF"/>
          <w:sz w:val="32"/>
          <w:szCs w:val="32"/>
          <w:highlight w:val="yellow"/>
          <w:lang w:val="de-CH"/>
        </w:rPr>
        <w:footnoteReference w:id="2"/>
      </w:r>
      <w:r w:rsidR="00B77675" w:rsidRPr="00834780">
        <w:rPr>
          <w:rFonts w:ascii="Arial" w:hAnsi="Arial" w:cs="Arial"/>
          <w:b/>
          <w:bCs/>
          <w:color w:val="2E74B5" w:themeColor="accent1" w:themeShade="BF"/>
          <w:sz w:val="32"/>
          <w:szCs w:val="32"/>
          <w:lang w:val="de-CH"/>
        </w:rPr>
        <w:t xml:space="preserve"> </w:t>
      </w:r>
    </w:p>
    <w:p w14:paraId="536BFEFC" w14:textId="6A76C9C1" w:rsidR="00522BE4" w:rsidRPr="00834780" w:rsidRDefault="00581904" w:rsidP="00482816">
      <w:pPr>
        <w:widowControl/>
        <w:jc w:val="center"/>
        <w:rPr>
          <w:rFonts w:ascii="Arial" w:hAnsi="Arial" w:cs="Arial"/>
          <w:b/>
          <w:bCs/>
          <w:color w:val="2E74B5" w:themeColor="accent1" w:themeShade="BF"/>
          <w:sz w:val="32"/>
          <w:szCs w:val="32"/>
          <w:lang w:val="de-CH"/>
        </w:rPr>
      </w:pPr>
      <w:r w:rsidRPr="00834780">
        <w:rPr>
          <w:rFonts w:ascii="Arial" w:hAnsi="Arial" w:cs="Arial"/>
          <w:b/>
          <w:bCs/>
          <w:color w:val="2E74B5" w:themeColor="accent1" w:themeShade="BF"/>
          <w:sz w:val="24"/>
          <w:szCs w:val="24"/>
          <w:lang w:val="de-CH"/>
        </w:rPr>
        <w:t>(detaillierter Vertrag)</w:t>
      </w:r>
    </w:p>
    <w:p w14:paraId="3D1FD2FF" w14:textId="77777777" w:rsidR="00522BE4" w:rsidRDefault="00522BE4" w:rsidP="00482816">
      <w:pPr>
        <w:widowControl/>
        <w:jc w:val="center"/>
        <w:rPr>
          <w:rFonts w:ascii="Arial" w:hAnsi="Arial" w:cs="Arial"/>
          <w:b/>
          <w:bCs/>
          <w:sz w:val="24"/>
          <w:szCs w:val="24"/>
          <w:lang w:val="de-CH"/>
        </w:rPr>
      </w:pPr>
    </w:p>
    <w:p w14:paraId="5EFA51EA" w14:textId="06E62C9C" w:rsidR="00B77675" w:rsidRPr="00522BE4" w:rsidRDefault="00522BE4" w:rsidP="00482816">
      <w:pPr>
        <w:widowControl/>
        <w:jc w:val="center"/>
        <w:rPr>
          <w:rFonts w:ascii="Arial" w:hAnsi="Arial" w:cs="Arial"/>
          <w:sz w:val="24"/>
          <w:szCs w:val="24"/>
          <w:lang w:val="de-CH"/>
        </w:rPr>
      </w:pPr>
      <w:r w:rsidRPr="00522BE4">
        <w:rPr>
          <w:rFonts w:ascii="Arial" w:hAnsi="Arial" w:cs="Arial"/>
          <w:sz w:val="24"/>
          <w:szCs w:val="24"/>
          <w:lang w:val="de-CH"/>
        </w:rPr>
        <w:t>zwischen</w:t>
      </w:r>
    </w:p>
    <w:p w14:paraId="4C75F23D" w14:textId="77777777" w:rsidR="005B5A6B" w:rsidRPr="004B4ED1" w:rsidRDefault="005B5A6B" w:rsidP="00482816">
      <w:pPr>
        <w:widowControl/>
        <w:jc w:val="center"/>
        <w:rPr>
          <w:rFonts w:ascii="Arial" w:hAnsi="Arial" w:cs="Arial"/>
          <w:b/>
          <w:bCs/>
          <w:sz w:val="24"/>
          <w:szCs w:val="24"/>
          <w:lang w:val="de-CH"/>
        </w:rPr>
      </w:pPr>
    </w:p>
    <w:p w14:paraId="31F1CEB4" w14:textId="0C9D3AD1" w:rsidR="00B77675" w:rsidRPr="004B4ED1" w:rsidRDefault="00522BE4" w:rsidP="00482816">
      <w:pPr>
        <w:widowControl/>
        <w:jc w:val="center"/>
        <w:rPr>
          <w:rFonts w:ascii="Arial" w:hAnsi="Arial" w:cs="Arial"/>
          <w:b/>
          <w:bCs/>
          <w:sz w:val="24"/>
          <w:szCs w:val="24"/>
          <w:lang w:val="de-CH"/>
        </w:rPr>
      </w:pPr>
      <w:r>
        <w:rPr>
          <w:rFonts w:ascii="Arial" w:hAnsi="Arial" w:cs="Arial"/>
          <w:b/>
          <w:bCs/>
          <w:sz w:val="24"/>
          <w:szCs w:val="24"/>
          <w:lang w:val="de-CH"/>
        </w:rPr>
        <w:t xml:space="preserve"> </w:t>
      </w:r>
      <w:r w:rsidR="00924421" w:rsidRPr="004B4ED1">
        <w:rPr>
          <w:rFonts w:ascii="Arial" w:hAnsi="Arial" w:cs="Arial"/>
          <w:b/>
          <w:bCs/>
          <w:sz w:val="24"/>
          <w:szCs w:val="24"/>
          <w:lang w:val="de-CH"/>
        </w:rPr>
        <w:t xml:space="preserve">der reformierten Kirchgemeinde </w:t>
      </w:r>
      <w:r w:rsidR="00114D30" w:rsidRPr="004B4ED1">
        <w:rPr>
          <w:rFonts w:ascii="Arial" w:hAnsi="Arial" w:cs="Arial"/>
          <w:b/>
          <w:bCs/>
          <w:color w:val="5B9BD5" w:themeColor="accent1"/>
          <w:sz w:val="24"/>
          <w:szCs w:val="24"/>
          <w:lang w:val="de-CH"/>
        </w:rPr>
        <w:t>XY</w:t>
      </w:r>
      <w:r w:rsidR="00114D30" w:rsidRPr="004B4ED1">
        <w:rPr>
          <w:rFonts w:ascii="Arial" w:hAnsi="Arial" w:cs="Arial"/>
          <w:b/>
          <w:bCs/>
          <w:sz w:val="24"/>
          <w:szCs w:val="24"/>
          <w:lang w:val="de-CH"/>
        </w:rPr>
        <w:t xml:space="preserve"> </w:t>
      </w:r>
      <w:r w:rsidR="00B77675" w:rsidRPr="004B4ED1">
        <w:rPr>
          <w:rFonts w:ascii="Arial" w:hAnsi="Arial" w:cs="Arial"/>
          <w:b/>
          <w:bCs/>
          <w:sz w:val="24"/>
          <w:szCs w:val="24"/>
          <w:lang w:val="de-CH"/>
        </w:rPr>
        <w:t>(</w:t>
      </w:r>
      <w:r w:rsidR="00924421" w:rsidRPr="004B4ED1">
        <w:rPr>
          <w:rFonts w:ascii="Arial" w:hAnsi="Arial" w:cs="Arial"/>
          <w:b/>
          <w:bCs/>
          <w:sz w:val="24"/>
          <w:szCs w:val="24"/>
          <w:lang w:val="de-CH"/>
        </w:rPr>
        <w:t>hiernach: die Arbeitgeberin</w:t>
      </w:r>
      <w:r w:rsidR="00B77675" w:rsidRPr="004B4ED1">
        <w:rPr>
          <w:rFonts w:ascii="Arial" w:hAnsi="Arial" w:cs="Arial"/>
          <w:b/>
          <w:bCs/>
          <w:sz w:val="24"/>
          <w:szCs w:val="24"/>
          <w:lang w:val="de-CH"/>
        </w:rPr>
        <w:t>)</w:t>
      </w:r>
      <w:r w:rsidR="00924421" w:rsidRPr="004B4ED1">
        <w:rPr>
          <w:rFonts w:ascii="Arial" w:hAnsi="Arial" w:cs="Arial"/>
          <w:b/>
          <w:bCs/>
          <w:sz w:val="24"/>
          <w:szCs w:val="24"/>
          <w:lang w:val="de-CH"/>
        </w:rPr>
        <w:t xml:space="preserve"> </w:t>
      </w:r>
    </w:p>
    <w:p w14:paraId="29774001" w14:textId="77777777" w:rsidR="00114D30" w:rsidRPr="004B4ED1" w:rsidRDefault="00114D30" w:rsidP="00482816">
      <w:pPr>
        <w:widowControl/>
        <w:jc w:val="center"/>
        <w:rPr>
          <w:rFonts w:ascii="Arial" w:hAnsi="Arial" w:cs="Arial"/>
          <w:b/>
          <w:bCs/>
          <w:sz w:val="24"/>
          <w:szCs w:val="24"/>
          <w:lang w:val="de-CH"/>
        </w:rPr>
      </w:pPr>
    </w:p>
    <w:p w14:paraId="2493AB8E" w14:textId="4E2C838E" w:rsidR="00B77675" w:rsidRPr="004B4ED1" w:rsidRDefault="00924421" w:rsidP="00482816">
      <w:pPr>
        <w:widowControl/>
        <w:jc w:val="center"/>
        <w:rPr>
          <w:rFonts w:ascii="Arial" w:hAnsi="Arial" w:cs="Arial"/>
          <w:sz w:val="24"/>
          <w:szCs w:val="24"/>
          <w:lang w:val="de-CH"/>
        </w:rPr>
      </w:pPr>
      <w:r w:rsidRPr="004B4ED1">
        <w:rPr>
          <w:rFonts w:ascii="Arial" w:hAnsi="Arial" w:cs="Arial"/>
          <w:sz w:val="24"/>
          <w:szCs w:val="24"/>
          <w:lang w:val="de-CH"/>
        </w:rPr>
        <w:t xml:space="preserve">und </w:t>
      </w:r>
    </w:p>
    <w:p w14:paraId="50292A18" w14:textId="77777777" w:rsidR="00B77675" w:rsidRPr="004B4ED1" w:rsidRDefault="00B77675" w:rsidP="00482816">
      <w:pPr>
        <w:widowControl/>
        <w:jc w:val="center"/>
        <w:rPr>
          <w:rFonts w:ascii="Arial" w:hAnsi="Arial" w:cs="Arial"/>
          <w:sz w:val="24"/>
          <w:szCs w:val="24"/>
          <w:lang w:val="de-CH"/>
        </w:rPr>
      </w:pPr>
    </w:p>
    <w:p w14:paraId="5640CDCF" w14:textId="27372BC2" w:rsidR="00B77675" w:rsidRPr="004B4ED1" w:rsidRDefault="00924421" w:rsidP="00482816">
      <w:pPr>
        <w:widowControl/>
        <w:jc w:val="center"/>
        <w:rPr>
          <w:rFonts w:ascii="Arial" w:hAnsi="Arial" w:cs="Arial"/>
          <w:b/>
          <w:bCs/>
          <w:sz w:val="24"/>
          <w:szCs w:val="24"/>
          <w:lang w:val="de-CH"/>
        </w:rPr>
      </w:pPr>
      <w:r w:rsidRPr="004B4ED1">
        <w:rPr>
          <w:rFonts w:ascii="Arial" w:hAnsi="Arial" w:cs="Arial"/>
          <w:b/>
          <w:bCs/>
          <w:color w:val="FF0000"/>
          <w:sz w:val="24"/>
          <w:szCs w:val="24"/>
          <w:lang w:val="de-CH"/>
        </w:rPr>
        <w:t>[</w:t>
      </w:r>
      <w:r w:rsidRPr="004B4ED1">
        <w:rPr>
          <w:rFonts w:ascii="Arial" w:hAnsi="Arial" w:cs="Arial"/>
          <w:b/>
          <w:bCs/>
          <w:color w:val="5B9BD5" w:themeColor="accent1"/>
          <w:sz w:val="24"/>
          <w:szCs w:val="24"/>
          <w:lang w:val="de-CH"/>
        </w:rPr>
        <w:t>Vorname</w:t>
      </w:r>
      <w:r w:rsidRPr="004B4ED1">
        <w:rPr>
          <w:rFonts w:ascii="Arial" w:hAnsi="Arial" w:cs="Arial"/>
          <w:b/>
          <w:bCs/>
          <w:color w:val="FF0000"/>
          <w:sz w:val="24"/>
          <w:szCs w:val="24"/>
          <w:lang w:val="de-CH"/>
        </w:rPr>
        <w:t>]</w:t>
      </w:r>
      <w:r w:rsidRPr="004B4ED1">
        <w:rPr>
          <w:rFonts w:ascii="Arial" w:hAnsi="Arial" w:cs="Arial"/>
          <w:b/>
          <w:bCs/>
          <w:color w:val="5B9BD5" w:themeColor="accent1"/>
          <w:sz w:val="24"/>
          <w:szCs w:val="24"/>
          <w:lang w:val="de-CH"/>
        </w:rPr>
        <w:t xml:space="preserve"> </w:t>
      </w:r>
      <w:r w:rsidRPr="004B4ED1">
        <w:rPr>
          <w:rFonts w:ascii="Arial" w:hAnsi="Arial" w:cs="Arial"/>
          <w:b/>
          <w:bCs/>
          <w:color w:val="FF0000"/>
          <w:sz w:val="24"/>
          <w:szCs w:val="24"/>
          <w:lang w:val="de-CH"/>
        </w:rPr>
        <w:t>[</w:t>
      </w:r>
      <w:r w:rsidRPr="004B4ED1">
        <w:rPr>
          <w:rFonts w:ascii="Arial" w:hAnsi="Arial" w:cs="Arial"/>
          <w:b/>
          <w:bCs/>
          <w:color w:val="5B9BD5" w:themeColor="accent1"/>
          <w:sz w:val="24"/>
          <w:szCs w:val="24"/>
          <w:lang w:val="de-CH"/>
        </w:rPr>
        <w:t>Name</w:t>
      </w:r>
      <w:r w:rsidRPr="004B4ED1">
        <w:rPr>
          <w:rFonts w:ascii="Arial" w:hAnsi="Arial" w:cs="Arial"/>
          <w:b/>
          <w:bCs/>
          <w:color w:val="FF0000"/>
          <w:sz w:val="24"/>
          <w:szCs w:val="24"/>
          <w:lang w:val="de-CH"/>
        </w:rPr>
        <w:t>]</w:t>
      </w:r>
      <w:r w:rsidR="00B77675" w:rsidRPr="004B4ED1">
        <w:rPr>
          <w:rFonts w:ascii="Arial" w:hAnsi="Arial" w:cs="Arial"/>
          <w:b/>
          <w:bCs/>
          <w:sz w:val="24"/>
          <w:szCs w:val="24"/>
          <w:lang w:val="de-CH"/>
        </w:rPr>
        <w:t xml:space="preserve">, </w:t>
      </w:r>
      <w:r w:rsidRPr="004B4ED1">
        <w:rPr>
          <w:rFonts w:ascii="Arial" w:hAnsi="Arial" w:cs="Arial"/>
          <w:b/>
          <w:bCs/>
          <w:sz w:val="24"/>
          <w:szCs w:val="24"/>
          <w:lang w:val="de-CH"/>
        </w:rPr>
        <w:t>Pfarrer</w:t>
      </w:r>
      <w:r w:rsidRPr="004B4ED1">
        <w:rPr>
          <w:rFonts w:ascii="Arial" w:hAnsi="Arial" w:cs="Arial"/>
          <w:b/>
          <w:bCs/>
          <w:color w:val="5B9BD5" w:themeColor="accent1"/>
          <w:sz w:val="24"/>
          <w:szCs w:val="24"/>
          <w:lang w:val="de-CH"/>
        </w:rPr>
        <w:t>in</w:t>
      </w:r>
      <w:r w:rsidR="00B77675" w:rsidRPr="004B4ED1">
        <w:rPr>
          <w:rFonts w:ascii="Arial" w:hAnsi="Arial" w:cs="Arial"/>
          <w:b/>
          <w:bCs/>
          <w:color w:val="5B9BD5" w:themeColor="accent1"/>
          <w:sz w:val="24"/>
          <w:szCs w:val="24"/>
          <w:lang w:val="de-CH"/>
        </w:rPr>
        <w:t xml:space="preserve"> </w:t>
      </w:r>
      <w:r w:rsidR="00B77675" w:rsidRPr="004B4ED1">
        <w:rPr>
          <w:rFonts w:ascii="Arial" w:hAnsi="Arial" w:cs="Arial"/>
          <w:b/>
          <w:bCs/>
          <w:sz w:val="24"/>
          <w:szCs w:val="24"/>
          <w:lang w:val="de-CH"/>
        </w:rPr>
        <w:t>(</w:t>
      </w:r>
      <w:r w:rsidRPr="004B4ED1">
        <w:rPr>
          <w:rFonts w:ascii="Arial" w:hAnsi="Arial" w:cs="Arial"/>
          <w:b/>
          <w:bCs/>
          <w:sz w:val="24"/>
          <w:szCs w:val="24"/>
          <w:lang w:val="de-CH"/>
        </w:rPr>
        <w:t xml:space="preserve">hiernach: </w:t>
      </w:r>
      <w:r w:rsidRPr="004B4ED1">
        <w:rPr>
          <w:rFonts w:ascii="Arial" w:hAnsi="Arial" w:cs="Arial"/>
          <w:b/>
          <w:bCs/>
          <w:color w:val="5B9BD5" w:themeColor="accent1"/>
          <w:sz w:val="24"/>
          <w:szCs w:val="24"/>
          <w:lang w:val="de-CH"/>
        </w:rPr>
        <w:t>der</w:t>
      </w:r>
      <w:r w:rsidR="000B6455" w:rsidRPr="004B4ED1">
        <w:rPr>
          <w:rFonts w:ascii="Arial" w:hAnsi="Arial" w:cs="Arial"/>
          <w:b/>
          <w:bCs/>
          <w:color w:val="FF0000"/>
          <w:sz w:val="24"/>
          <w:szCs w:val="24"/>
          <w:lang w:val="de-CH"/>
        </w:rPr>
        <w:t>/</w:t>
      </w:r>
      <w:r w:rsidR="000B6455" w:rsidRPr="004B4ED1">
        <w:rPr>
          <w:rFonts w:ascii="Arial" w:hAnsi="Arial" w:cs="Arial"/>
          <w:b/>
          <w:bCs/>
          <w:color w:val="5B9BD5" w:themeColor="accent1"/>
          <w:sz w:val="24"/>
          <w:szCs w:val="24"/>
          <w:lang w:val="de-CH"/>
        </w:rPr>
        <w:t>die</w:t>
      </w:r>
      <w:r w:rsidRPr="004B4ED1">
        <w:rPr>
          <w:rFonts w:ascii="Arial" w:hAnsi="Arial" w:cs="Arial"/>
          <w:b/>
          <w:bCs/>
          <w:color w:val="000000" w:themeColor="text1"/>
          <w:sz w:val="24"/>
          <w:szCs w:val="24"/>
          <w:lang w:val="de-CH"/>
        </w:rPr>
        <w:t xml:space="preserve"> Arbeitnehmer</w:t>
      </w:r>
      <w:r w:rsidRPr="004B4ED1">
        <w:rPr>
          <w:rFonts w:ascii="Arial" w:hAnsi="Arial" w:cs="Arial"/>
          <w:b/>
          <w:bCs/>
          <w:color w:val="5B9BD5" w:themeColor="accent1"/>
          <w:sz w:val="24"/>
          <w:szCs w:val="24"/>
          <w:lang w:val="de-CH"/>
        </w:rPr>
        <w:t>in</w:t>
      </w:r>
      <w:r w:rsidR="00C223D7" w:rsidRPr="004B4ED1">
        <w:rPr>
          <w:rFonts w:ascii="Arial" w:hAnsi="Arial" w:cs="Arial"/>
          <w:b/>
          <w:bCs/>
          <w:sz w:val="24"/>
          <w:szCs w:val="24"/>
          <w:lang w:val="de-CH"/>
        </w:rPr>
        <w:t>)</w:t>
      </w:r>
      <w:r w:rsidR="000B6455" w:rsidRPr="004B4ED1">
        <w:rPr>
          <w:rFonts w:ascii="Arial" w:hAnsi="Arial" w:cs="Arial"/>
          <w:b/>
          <w:bCs/>
          <w:sz w:val="24"/>
          <w:szCs w:val="24"/>
          <w:lang w:val="de-CH"/>
        </w:rPr>
        <w:t xml:space="preserve"> </w:t>
      </w:r>
    </w:p>
    <w:p w14:paraId="0F24580B" w14:textId="77777777" w:rsidR="00B77675" w:rsidRPr="004B4ED1" w:rsidRDefault="00B77675" w:rsidP="00482816">
      <w:pPr>
        <w:widowControl/>
        <w:tabs>
          <w:tab w:val="left" w:pos="6804"/>
        </w:tabs>
        <w:rPr>
          <w:rFonts w:ascii="Arial" w:hAnsi="Arial" w:cs="Arial"/>
          <w:sz w:val="24"/>
          <w:szCs w:val="24"/>
          <w:lang w:val="de-CH"/>
        </w:rPr>
      </w:pPr>
    </w:p>
    <w:p w14:paraId="637E3194" w14:textId="1883684C" w:rsidR="005B5A6B" w:rsidRPr="004B4ED1" w:rsidRDefault="005B5A6B" w:rsidP="00482816">
      <w:pPr>
        <w:widowControl/>
        <w:tabs>
          <w:tab w:val="left" w:pos="6804"/>
        </w:tabs>
        <w:jc w:val="both"/>
        <w:rPr>
          <w:rFonts w:ascii="Arial" w:hAnsi="Arial" w:cs="Arial"/>
          <w:sz w:val="24"/>
          <w:szCs w:val="24"/>
          <w:lang w:val="de-CH"/>
        </w:rPr>
      </w:pPr>
    </w:p>
    <w:p w14:paraId="0444DE31" w14:textId="610CA237" w:rsidR="00650E48" w:rsidRPr="004B4ED1" w:rsidRDefault="00650E48" w:rsidP="00482816">
      <w:pPr>
        <w:widowControl/>
        <w:tabs>
          <w:tab w:val="left" w:pos="6804"/>
        </w:tabs>
        <w:jc w:val="both"/>
        <w:rPr>
          <w:rFonts w:ascii="Arial" w:hAnsi="Arial" w:cs="Arial"/>
          <w:sz w:val="24"/>
          <w:szCs w:val="24"/>
          <w:lang w:val="de-CH"/>
        </w:rPr>
      </w:pPr>
    </w:p>
    <w:p w14:paraId="0052494F" w14:textId="5A7E2FCB" w:rsidR="00B77675" w:rsidRPr="004B4ED1" w:rsidRDefault="00630C0A"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Aufgrund der am </w:t>
      </w:r>
      <w:r w:rsidRPr="004B4ED1">
        <w:rPr>
          <w:rFonts w:ascii="Arial" w:hAnsi="Arial" w:cs="Arial"/>
          <w:color w:val="5B9BD5" w:themeColor="accent1"/>
          <w:sz w:val="24"/>
          <w:szCs w:val="24"/>
          <w:lang w:val="de-CH"/>
        </w:rPr>
        <w:t>DATUM</w:t>
      </w:r>
      <w:r w:rsidRPr="004B4ED1">
        <w:rPr>
          <w:rFonts w:ascii="Arial" w:hAnsi="Arial" w:cs="Arial"/>
          <w:sz w:val="24"/>
          <w:szCs w:val="24"/>
          <w:lang w:val="de-CH"/>
        </w:rPr>
        <w:t xml:space="preserve"> erfolgten Wahl durch die Kirchgemeindeversammlung und </w:t>
      </w:r>
      <w:r w:rsidR="004320FB" w:rsidRPr="004B4ED1">
        <w:rPr>
          <w:rFonts w:ascii="Arial" w:hAnsi="Arial" w:cs="Arial"/>
          <w:sz w:val="24"/>
          <w:szCs w:val="24"/>
          <w:lang w:val="de-CH"/>
        </w:rPr>
        <w:t xml:space="preserve">auf Antrag des Kirchgemeinderats </w:t>
      </w:r>
      <w:r w:rsidR="00522BE4" w:rsidRPr="00581904">
        <w:rPr>
          <w:rFonts w:ascii="Arial" w:hAnsi="Arial" w:cs="Arial"/>
          <w:sz w:val="24"/>
          <w:szCs w:val="24"/>
          <w:lang w:val="de-CH"/>
        </w:rPr>
        <w:t>regeln die Parteien</w:t>
      </w:r>
      <w:r w:rsidR="004320FB" w:rsidRPr="00581904">
        <w:rPr>
          <w:rFonts w:ascii="Arial" w:hAnsi="Arial" w:cs="Arial"/>
          <w:sz w:val="24"/>
          <w:szCs w:val="24"/>
          <w:lang w:val="de-CH"/>
        </w:rPr>
        <w:t xml:space="preserve"> gemäss der Kircheno</w:t>
      </w:r>
      <w:r w:rsidR="00894FDB" w:rsidRPr="00581904">
        <w:rPr>
          <w:rFonts w:ascii="Arial" w:hAnsi="Arial" w:cs="Arial"/>
          <w:sz w:val="24"/>
          <w:szCs w:val="24"/>
          <w:lang w:val="de-CH"/>
        </w:rPr>
        <w:t>r</w:t>
      </w:r>
      <w:r w:rsidR="004320FB" w:rsidRPr="00581904">
        <w:rPr>
          <w:rFonts w:ascii="Arial" w:hAnsi="Arial" w:cs="Arial"/>
          <w:sz w:val="24"/>
          <w:szCs w:val="24"/>
          <w:lang w:val="de-CH"/>
        </w:rPr>
        <w:t xml:space="preserve">dnung (hiernach: KO) </w:t>
      </w:r>
      <w:r w:rsidR="00522BE4" w:rsidRPr="00581904">
        <w:rPr>
          <w:rFonts w:ascii="Arial" w:hAnsi="Arial" w:cs="Arial"/>
          <w:sz w:val="24"/>
          <w:szCs w:val="24"/>
          <w:lang w:val="de-CH"/>
        </w:rPr>
        <w:t xml:space="preserve">die Modalitäten des </w:t>
      </w:r>
      <w:r w:rsidR="00C07096">
        <w:rPr>
          <w:rFonts w:ascii="Arial" w:hAnsi="Arial" w:cs="Arial"/>
          <w:sz w:val="24"/>
          <w:szCs w:val="24"/>
          <w:lang w:val="de-CH"/>
        </w:rPr>
        <w:t>Vertrags</w:t>
      </w:r>
      <w:r w:rsidR="00522BE4" w:rsidRPr="00581904">
        <w:rPr>
          <w:rFonts w:ascii="Arial" w:hAnsi="Arial" w:cs="Arial"/>
          <w:sz w:val="24"/>
          <w:szCs w:val="24"/>
          <w:lang w:val="de-CH"/>
        </w:rPr>
        <w:t xml:space="preserve"> wie folgt</w:t>
      </w:r>
      <w:r w:rsidR="00B77675" w:rsidRPr="00581904">
        <w:rPr>
          <w:rFonts w:ascii="Arial" w:hAnsi="Arial" w:cs="Arial"/>
          <w:sz w:val="24"/>
          <w:szCs w:val="24"/>
          <w:lang w:val="de-CH"/>
        </w:rPr>
        <w:t>:</w:t>
      </w:r>
      <w:r w:rsidR="004320FB" w:rsidRPr="004B4ED1">
        <w:rPr>
          <w:rFonts w:ascii="Arial" w:hAnsi="Arial" w:cs="Arial"/>
          <w:sz w:val="24"/>
          <w:szCs w:val="24"/>
          <w:lang w:val="de-CH"/>
        </w:rPr>
        <w:t xml:space="preserve"> </w:t>
      </w:r>
    </w:p>
    <w:p w14:paraId="0086313C" w14:textId="371B8192" w:rsidR="00650E48" w:rsidRPr="004B4ED1" w:rsidRDefault="00650E48" w:rsidP="00482816">
      <w:pPr>
        <w:widowControl/>
        <w:tabs>
          <w:tab w:val="left" w:pos="6804"/>
        </w:tabs>
        <w:jc w:val="both"/>
        <w:rPr>
          <w:rFonts w:ascii="Arial" w:hAnsi="Arial" w:cs="Arial"/>
          <w:sz w:val="24"/>
          <w:szCs w:val="24"/>
          <w:lang w:val="de-CH"/>
        </w:rPr>
      </w:pPr>
    </w:p>
    <w:p w14:paraId="35468F6A" w14:textId="77777777" w:rsidR="00650E48" w:rsidRPr="004B4ED1" w:rsidRDefault="00650E48" w:rsidP="00482816">
      <w:pPr>
        <w:widowControl/>
        <w:tabs>
          <w:tab w:val="left" w:pos="6804"/>
        </w:tabs>
        <w:jc w:val="both"/>
        <w:rPr>
          <w:rFonts w:ascii="Arial" w:hAnsi="Arial" w:cs="Arial"/>
          <w:sz w:val="24"/>
          <w:szCs w:val="24"/>
          <w:lang w:val="de-CH"/>
        </w:rPr>
      </w:pPr>
    </w:p>
    <w:p w14:paraId="6FD30EB9" w14:textId="77777777" w:rsidR="00B77675" w:rsidRPr="004B4ED1" w:rsidRDefault="00B77675" w:rsidP="00482816">
      <w:pPr>
        <w:widowControl/>
        <w:tabs>
          <w:tab w:val="left" w:pos="6804"/>
        </w:tabs>
        <w:rPr>
          <w:rFonts w:ascii="Arial" w:hAnsi="Arial" w:cs="Arial"/>
          <w:sz w:val="24"/>
          <w:szCs w:val="24"/>
          <w:lang w:val="de-CH"/>
        </w:rPr>
      </w:pPr>
    </w:p>
    <w:p w14:paraId="0EE8C3CD" w14:textId="425CD85B" w:rsidR="00B77675" w:rsidRPr="004B4ED1" w:rsidRDefault="004320FB" w:rsidP="00482816">
      <w:pPr>
        <w:pStyle w:val="Paragraphedeliste"/>
        <w:keepNext/>
        <w:keepLines/>
        <w:widowControl/>
        <w:numPr>
          <w:ilvl w:val="0"/>
          <w:numId w:val="19"/>
        </w:numPr>
        <w:tabs>
          <w:tab w:val="left" w:pos="6804"/>
        </w:tabs>
        <w:ind w:left="567" w:hanging="567"/>
        <w:rPr>
          <w:b/>
          <w:bCs/>
          <w:strike/>
          <w:color w:val="000000" w:themeColor="text1"/>
          <w:sz w:val="24"/>
          <w:szCs w:val="24"/>
          <w:lang w:val="de-CH"/>
        </w:rPr>
      </w:pPr>
      <w:commentRangeStart w:id="0"/>
      <w:r w:rsidRPr="004B4ED1">
        <w:rPr>
          <w:b/>
          <w:bCs/>
          <w:sz w:val="24"/>
          <w:szCs w:val="24"/>
          <w:lang w:val="de-CH"/>
        </w:rPr>
        <w:t xml:space="preserve">Stellung </w:t>
      </w:r>
      <w:commentRangeEnd w:id="0"/>
      <w:r w:rsidR="00581904">
        <w:rPr>
          <w:rStyle w:val="Marquedecommentaire"/>
          <w:rFonts w:ascii="Times New Roman" w:eastAsia="Times New Roman" w:hAnsi="Times New Roman" w:cs="Times New Roman"/>
          <w:lang w:val="fr-FR" w:eastAsia="fr-FR"/>
        </w:rPr>
        <w:commentReference w:id="0"/>
      </w:r>
      <w:r w:rsidR="00FF12AC" w:rsidRPr="004B4ED1">
        <w:rPr>
          <w:rStyle w:val="Appelnotedebasdep"/>
          <w:b/>
          <w:bCs/>
          <w:strike/>
          <w:color w:val="70AD47" w:themeColor="accent6"/>
          <w:sz w:val="24"/>
          <w:szCs w:val="24"/>
          <w:lang w:val="de-CH"/>
        </w:rPr>
        <w:footnoteReference w:id="3"/>
      </w:r>
      <w:r w:rsidRPr="004B4ED1">
        <w:rPr>
          <w:b/>
          <w:bCs/>
          <w:strike/>
          <w:color w:val="000000" w:themeColor="text1"/>
          <w:sz w:val="24"/>
          <w:szCs w:val="24"/>
          <w:lang w:val="de-CH"/>
        </w:rPr>
        <w:t xml:space="preserve"> </w:t>
      </w:r>
    </w:p>
    <w:p w14:paraId="759CB56E" w14:textId="7D9054D2" w:rsidR="00B77675" w:rsidRPr="004B4ED1" w:rsidRDefault="004320FB" w:rsidP="00482816">
      <w:pPr>
        <w:widowControl/>
        <w:tabs>
          <w:tab w:val="left" w:pos="6804"/>
        </w:tabs>
        <w:jc w:val="both"/>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steht im Dienste der reformierten Kirchgemeinde </w:t>
      </w:r>
      <w:r w:rsidRPr="004B4ED1">
        <w:rPr>
          <w:rFonts w:ascii="Arial" w:hAnsi="Arial" w:cs="Arial"/>
          <w:color w:val="5B9BD5" w:themeColor="accent1"/>
          <w:sz w:val="24"/>
          <w:szCs w:val="24"/>
          <w:lang w:val="de-CH"/>
        </w:rPr>
        <w:t>XY</w:t>
      </w:r>
      <w:r w:rsidRPr="004B4ED1">
        <w:rPr>
          <w:rFonts w:ascii="Arial" w:hAnsi="Arial" w:cs="Arial"/>
          <w:sz w:val="24"/>
          <w:szCs w:val="24"/>
          <w:lang w:val="de-CH"/>
        </w:rPr>
        <w:t xml:space="preserve">, und bekleidet als </w:t>
      </w:r>
      <w:r w:rsidRPr="004B4ED1">
        <w:rPr>
          <w:rFonts w:ascii="Arial" w:hAnsi="Arial" w:cs="Arial"/>
          <w:b/>
          <w:sz w:val="24"/>
          <w:szCs w:val="24"/>
          <w:lang w:val="de-CH"/>
        </w:rPr>
        <w:t>Amtsträger</w:t>
      </w:r>
      <w:r w:rsidRPr="004B4ED1">
        <w:rPr>
          <w:rFonts w:ascii="Arial" w:hAnsi="Arial" w:cs="Arial"/>
          <w:b/>
          <w:bCs/>
          <w:color w:val="5B9BD5" w:themeColor="accent1"/>
          <w:sz w:val="24"/>
          <w:szCs w:val="24"/>
          <w:lang w:val="de-CH"/>
        </w:rPr>
        <w:t>in</w:t>
      </w:r>
      <w:r w:rsidRPr="004B4ED1">
        <w:rPr>
          <w:rFonts w:ascii="Arial" w:hAnsi="Arial" w:cs="Arial"/>
          <w:sz w:val="24"/>
          <w:szCs w:val="24"/>
          <w:lang w:val="de-CH"/>
        </w:rPr>
        <w:t xml:space="preserve"> die Funktion </w:t>
      </w:r>
      <w:r w:rsidRPr="004B4ED1">
        <w:rPr>
          <w:rFonts w:ascii="Arial" w:hAnsi="Arial" w:cs="Arial"/>
          <w:b/>
          <w:bCs/>
          <w:color w:val="5B9BD5" w:themeColor="accent1"/>
          <w:sz w:val="24"/>
          <w:szCs w:val="24"/>
          <w:lang w:val="de-CH"/>
        </w:rPr>
        <w:t xml:space="preserve">eines </w:t>
      </w:r>
      <w:proofErr w:type="gramStart"/>
      <w:r w:rsidRPr="004B4ED1">
        <w:rPr>
          <w:rFonts w:ascii="Arial" w:hAnsi="Arial" w:cs="Arial"/>
          <w:b/>
          <w:bCs/>
          <w:color w:val="5B9BD5" w:themeColor="accent1"/>
          <w:sz w:val="24"/>
          <w:szCs w:val="24"/>
          <w:lang w:val="de-CH"/>
        </w:rPr>
        <w:t>Gemeindepfarrers</w:t>
      </w:r>
      <w:r w:rsidR="0065407D" w:rsidRPr="004B4ED1">
        <w:rPr>
          <w:rFonts w:ascii="Arial" w:hAnsi="Arial" w:cs="Arial"/>
          <w:b/>
          <w:bCs/>
          <w:sz w:val="24"/>
          <w:szCs w:val="24"/>
          <w:lang w:val="de-CH"/>
        </w:rPr>
        <w:t>.</w:t>
      </w:r>
      <w:r w:rsidRPr="004B4ED1">
        <w:rPr>
          <w:rFonts w:ascii="Arial" w:hAnsi="Arial" w:cs="Arial"/>
          <w:b/>
          <w:bCs/>
          <w:color w:val="FF0000"/>
          <w:sz w:val="24"/>
          <w:szCs w:val="24"/>
          <w:lang w:val="de-CH"/>
        </w:rPr>
        <w:t>/</w:t>
      </w:r>
      <w:proofErr w:type="gramEnd"/>
      <w:r w:rsidRPr="004B4ED1">
        <w:rPr>
          <w:rFonts w:ascii="Arial" w:hAnsi="Arial" w:cs="Arial"/>
          <w:b/>
          <w:bCs/>
          <w:color w:val="5B9BD5" w:themeColor="accent1"/>
          <w:sz w:val="24"/>
          <w:szCs w:val="24"/>
          <w:lang w:val="de-CH"/>
        </w:rPr>
        <w:t>einer Gemeindepfarrerin</w:t>
      </w:r>
      <w:r w:rsidRPr="004B4ED1">
        <w:rPr>
          <w:rFonts w:ascii="Arial" w:hAnsi="Arial" w:cs="Arial"/>
          <w:b/>
          <w:bCs/>
          <w:sz w:val="24"/>
          <w:szCs w:val="24"/>
          <w:lang w:val="de-CH"/>
        </w:rPr>
        <w:t>.</w:t>
      </w:r>
      <w:r w:rsidRPr="004B4ED1">
        <w:rPr>
          <w:rFonts w:ascii="Arial" w:hAnsi="Arial" w:cs="Arial"/>
          <w:sz w:val="24"/>
          <w:szCs w:val="24"/>
          <w:lang w:val="de-CH"/>
        </w:rPr>
        <w:t xml:space="preserve"> </w:t>
      </w:r>
    </w:p>
    <w:p w14:paraId="17E92C3B"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6752A33B" w14:textId="6804EE6B" w:rsidR="00B77675" w:rsidRPr="004B4ED1" w:rsidRDefault="003F353B" w:rsidP="00482816">
      <w:pPr>
        <w:pStyle w:val="Paragraphedeliste"/>
        <w:keepNext/>
        <w:keepLines/>
        <w:widowControl/>
        <w:numPr>
          <w:ilvl w:val="0"/>
          <w:numId w:val="19"/>
        </w:numPr>
        <w:tabs>
          <w:tab w:val="left" w:pos="6804"/>
        </w:tabs>
        <w:ind w:left="567" w:hanging="567"/>
        <w:rPr>
          <w:b/>
          <w:bCs/>
          <w:sz w:val="24"/>
          <w:szCs w:val="24"/>
          <w:lang w:val="de-CH"/>
        </w:rPr>
      </w:pPr>
      <w:commentRangeStart w:id="1"/>
      <w:r w:rsidRPr="004B4ED1">
        <w:rPr>
          <w:b/>
          <w:bCs/>
          <w:sz w:val="24"/>
          <w:szCs w:val="24"/>
          <w:lang w:val="de-CH"/>
        </w:rPr>
        <w:t>Zusammenarbeit</w:t>
      </w:r>
      <w:commentRangeEnd w:id="1"/>
      <w:r w:rsidR="00581904">
        <w:rPr>
          <w:rStyle w:val="Marquedecommentaire"/>
          <w:rFonts w:ascii="Times New Roman" w:eastAsia="Times New Roman" w:hAnsi="Times New Roman" w:cs="Times New Roman"/>
          <w:lang w:val="fr-FR" w:eastAsia="fr-FR"/>
        </w:rPr>
        <w:commentReference w:id="1"/>
      </w:r>
    </w:p>
    <w:p w14:paraId="684CF96E" w14:textId="1E4BF248" w:rsidR="00B77675" w:rsidRPr="004B4ED1" w:rsidRDefault="003F353B" w:rsidP="00482816">
      <w:pPr>
        <w:widowControl/>
        <w:tabs>
          <w:tab w:val="left" w:pos="6804"/>
        </w:tabs>
        <w:jc w:val="both"/>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w:t>
      </w:r>
      <w:r w:rsidR="00894FDB" w:rsidRPr="004B4ED1">
        <w:rPr>
          <w:rFonts w:ascii="Arial" w:hAnsi="Arial" w:cs="Arial"/>
          <w:sz w:val="24"/>
          <w:szCs w:val="24"/>
          <w:lang w:val="de-CH"/>
        </w:rPr>
        <w:t>legt gegenüber dem Kirchgemeinderat und de</w:t>
      </w:r>
      <w:r w:rsidR="003D09B7" w:rsidRPr="004B4ED1">
        <w:rPr>
          <w:rFonts w:ascii="Arial" w:hAnsi="Arial" w:cs="Arial"/>
          <w:sz w:val="24"/>
          <w:szCs w:val="24"/>
          <w:lang w:val="de-CH"/>
        </w:rPr>
        <w:t>r</w:t>
      </w:r>
      <w:r w:rsidR="00894FDB" w:rsidRPr="004B4ED1">
        <w:rPr>
          <w:rFonts w:ascii="Arial" w:hAnsi="Arial" w:cs="Arial"/>
          <w:sz w:val="24"/>
          <w:szCs w:val="24"/>
          <w:lang w:val="de-CH"/>
        </w:rPr>
        <w:t xml:space="preserve"> Kirchgemeindeversammlung Rechenschaft über </w:t>
      </w:r>
      <w:r w:rsidR="00894FDB" w:rsidRPr="004B4ED1">
        <w:rPr>
          <w:rFonts w:ascii="Arial" w:hAnsi="Arial" w:cs="Arial"/>
          <w:bCs/>
          <w:color w:val="5B9BD5" w:themeColor="accent1"/>
          <w:sz w:val="24"/>
          <w:szCs w:val="24"/>
          <w:lang w:val="de-CH"/>
        </w:rPr>
        <w:t>seine</w:t>
      </w:r>
      <w:r w:rsidR="00894FDB" w:rsidRPr="004B4ED1">
        <w:rPr>
          <w:rFonts w:ascii="Arial" w:hAnsi="Arial" w:cs="Arial"/>
          <w:bCs/>
          <w:color w:val="FF0000"/>
          <w:sz w:val="24"/>
          <w:szCs w:val="24"/>
          <w:lang w:val="de-CH"/>
        </w:rPr>
        <w:t>/</w:t>
      </w:r>
      <w:r w:rsidR="00894FDB" w:rsidRPr="004B4ED1">
        <w:rPr>
          <w:rFonts w:ascii="Arial" w:hAnsi="Arial" w:cs="Arial"/>
          <w:bCs/>
          <w:color w:val="5B9BD5" w:themeColor="accent1"/>
          <w:sz w:val="24"/>
          <w:szCs w:val="24"/>
          <w:lang w:val="de-CH"/>
        </w:rPr>
        <w:t>ihre</w:t>
      </w:r>
      <w:r w:rsidR="00B77675" w:rsidRPr="004B4ED1">
        <w:rPr>
          <w:rFonts w:ascii="Arial" w:hAnsi="Arial" w:cs="Arial"/>
          <w:sz w:val="24"/>
          <w:szCs w:val="24"/>
          <w:lang w:val="de-CH"/>
        </w:rPr>
        <w:t xml:space="preserve"> </w:t>
      </w:r>
      <w:r w:rsidR="00894FDB" w:rsidRPr="004B4ED1">
        <w:rPr>
          <w:rFonts w:ascii="Arial" w:hAnsi="Arial" w:cs="Arial"/>
          <w:sz w:val="24"/>
          <w:szCs w:val="24"/>
          <w:lang w:val="de-CH"/>
        </w:rPr>
        <w:t>Tätigkeiten ab</w:t>
      </w:r>
      <w:r w:rsidR="00B77675" w:rsidRPr="004B4ED1">
        <w:rPr>
          <w:rFonts w:ascii="Arial" w:hAnsi="Arial" w:cs="Arial"/>
          <w:sz w:val="24"/>
          <w:szCs w:val="24"/>
          <w:lang w:val="de-CH"/>
        </w:rPr>
        <w:t>.</w:t>
      </w:r>
      <w:r w:rsidR="00894FDB" w:rsidRPr="004B4ED1">
        <w:rPr>
          <w:rFonts w:ascii="Arial" w:hAnsi="Arial" w:cs="Arial"/>
          <w:sz w:val="24"/>
          <w:szCs w:val="24"/>
          <w:lang w:val="de-CH"/>
        </w:rPr>
        <w:t xml:space="preserve"> </w:t>
      </w:r>
    </w:p>
    <w:p w14:paraId="6C09D97C" w14:textId="4E43A397" w:rsidR="00B77675" w:rsidRPr="004B4ED1" w:rsidRDefault="00894FDB" w:rsidP="00482816">
      <w:pPr>
        <w:widowControl/>
        <w:tabs>
          <w:tab w:val="left" w:pos="6804"/>
        </w:tabs>
        <w:jc w:val="both"/>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legt Wert auf die Zusammenarbeit mit den anderen Mitarbeitenden der Kirchgemeinde und nimmt aktiv teil an der K</w:t>
      </w:r>
      <w:r w:rsidR="00B77675" w:rsidRPr="004B4ED1">
        <w:rPr>
          <w:rFonts w:ascii="Arial" w:hAnsi="Arial" w:cs="Arial"/>
          <w:sz w:val="24"/>
          <w:szCs w:val="24"/>
          <w:lang w:val="de-CH"/>
        </w:rPr>
        <w:t>oordin</w:t>
      </w:r>
      <w:r w:rsidRPr="004B4ED1">
        <w:rPr>
          <w:rFonts w:ascii="Arial" w:hAnsi="Arial" w:cs="Arial"/>
          <w:sz w:val="24"/>
          <w:szCs w:val="24"/>
          <w:lang w:val="de-CH"/>
        </w:rPr>
        <w:t>ierung der Tätigkeiten der Ämter</w:t>
      </w:r>
      <w:r w:rsidR="00E310C8" w:rsidRPr="004B4ED1">
        <w:rPr>
          <w:rFonts w:ascii="Arial" w:hAnsi="Arial" w:cs="Arial"/>
          <w:sz w:val="24"/>
          <w:szCs w:val="24"/>
          <w:lang w:val="de-CH"/>
        </w:rPr>
        <w:t xml:space="preserve"> (</w:t>
      </w:r>
      <w:r w:rsidRPr="004B4ED1">
        <w:rPr>
          <w:rFonts w:ascii="Arial" w:hAnsi="Arial" w:cs="Arial"/>
          <w:sz w:val="24"/>
          <w:szCs w:val="24"/>
          <w:lang w:val="de-CH"/>
        </w:rPr>
        <w:t>KO </w:t>
      </w:r>
      <w:r w:rsidR="00E310C8" w:rsidRPr="004B4ED1">
        <w:rPr>
          <w:rFonts w:ascii="Arial" w:hAnsi="Arial" w:cs="Arial"/>
          <w:sz w:val="24"/>
          <w:szCs w:val="24"/>
          <w:lang w:val="de-CH"/>
        </w:rPr>
        <w:t>176)</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50E952CC" w14:textId="3C42BE60" w:rsidR="00B77675" w:rsidRPr="004B4ED1" w:rsidRDefault="00894FDB"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D</w:t>
      </w:r>
      <w:r w:rsidR="00B77675" w:rsidRPr="004B4ED1">
        <w:rPr>
          <w:rFonts w:ascii="Arial" w:hAnsi="Arial" w:cs="Arial"/>
          <w:sz w:val="24"/>
          <w:szCs w:val="24"/>
          <w:lang w:val="de-CH"/>
        </w:rPr>
        <w:t>e</w:t>
      </w:r>
      <w:r w:rsidRPr="004B4ED1">
        <w:rPr>
          <w:rFonts w:ascii="Arial" w:hAnsi="Arial" w:cs="Arial"/>
          <w:sz w:val="24"/>
          <w:szCs w:val="24"/>
          <w:lang w:val="de-CH"/>
        </w:rPr>
        <w:t>r Kirchgemeinderat verpflichtet sich dazu</w:t>
      </w:r>
      <w:r w:rsidR="005D3726" w:rsidRPr="004B4ED1">
        <w:rPr>
          <w:rFonts w:ascii="Arial" w:hAnsi="Arial" w:cs="Arial"/>
          <w:sz w:val="24"/>
          <w:szCs w:val="24"/>
          <w:lang w:val="de-CH"/>
        </w:rPr>
        <w:t>,</w:t>
      </w:r>
      <w:r w:rsidRPr="004B4ED1">
        <w:rPr>
          <w:rFonts w:ascii="Arial" w:hAnsi="Arial" w:cs="Arial"/>
          <w:sz w:val="24"/>
          <w:szCs w:val="24"/>
          <w:lang w:val="de-CH"/>
        </w:rPr>
        <w:t xml:space="preserve"> mit </w:t>
      </w:r>
      <w:r w:rsidRPr="004B4ED1">
        <w:rPr>
          <w:rFonts w:ascii="Arial" w:hAnsi="Arial" w:cs="Arial"/>
          <w:bCs/>
          <w:color w:val="5B9BD5" w:themeColor="accent1"/>
          <w:sz w:val="24"/>
          <w:szCs w:val="24"/>
          <w:lang w:val="de-CH"/>
        </w:rPr>
        <w:t>dem</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00B77675" w:rsidRPr="004B4ED1">
        <w:rPr>
          <w:rFonts w:ascii="Arial" w:hAnsi="Arial" w:cs="Arial"/>
          <w:sz w:val="24"/>
          <w:szCs w:val="24"/>
          <w:lang w:val="de-CH"/>
        </w:rPr>
        <w:t xml:space="preserve"> </w:t>
      </w:r>
      <w:r w:rsidRPr="004B4ED1">
        <w:rPr>
          <w:rFonts w:ascii="Arial" w:hAnsi="Arial" w:cs="Arial"/>
          <w:sz w:val="24"/>
          <w:szCs w:val="24"/>
          <w:lang w:val="de-CH"/>
        </w:rPr>
        <w:t>zusammenzu</w:t>
      </w:r>
      <w:r w:rsidR="005D3726" w:rsidRPr="004B4ED1">
        <w:rPr>
          <w:rFonts w:ascii="Arial" w:hAnsi="Arial" w:cs="Arial"/>
          <w:sz w:val="24"/>
          <w:szCs w:val="24"/>
          <w:lang w:val="de-CH"/>
        </w:rPr>
        <w:softHyphen/>
      </w:r>
      <w:r w:rsidRPr="004B4ED1">
        <w:rPr>
          <w:rFonts w:ascii="Arial" w:hAnsi="Arial" w:cs="Arial"/>
          <w:sz w:val="24"/>
          <w:szCs w:val="24"/>
          <w:lang w:val="de-CH"/>
        </w:rPr>
        <w:t xml:space="preserve">arbeiten, </w:t>
      </w:r>
      <w:r w:rsidRPr="004B4ED1">
        <w:rPr>
          <w:rFonts w:ascii="Arial" w:hAnsi="Arial" w:cs="Arial"/>
          <w:bCs/>
          <w:color w:val="5B9BD5" w:themeColor="accent1"/>
          <w:sz w:val="24"/>
          <w:szCs w:val="24"/>
          <w:lang w:val="de-CH"/>
        </w:rPr>
        <w:t>ihn</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sie</w:t>
      </w:r>
      <w:r w:rsidRPr="004B4ED1">
        <w:rPr>
          <w:rFonts w:ascii="Arial" w:hAnsi="Arial" w:cs="Arial"/>
          <w:bCs/>
          <w:color w:val="000000" w:themeColor="text1"/>
          <w:sz w:val="24"/>
          <w:szCs w:val="24"/>
          <w:lang w:val="de-CH"/>
        </w:rPr>
        <w:t xml:space="preserve"> in den anvertrauten Aufgaben zu unterstützen</w:t>
      </w:r>
      <w:r w:rsidRPr="004B4ED1">
        <w:rPr>
          <w:rFonts w:ascii="Arial" w:hAnsi="Arial" w:cs="Arial"/>
          <w:sz w:val="24"/>
          <w:szCs w:val="24"/>
          <w:lang w:val="de-CH"/>
        </w:rPr>
        <w:t xml:space="preserve"> </w:t>
      </w:r>
      <w:r w:rsidR="00E310C8" w:rsidRPr="004B4ED1">
        <w:rPr>
          <w:rFonts w:ascii="Arial" w:hAnsi="Arial" w:cs="Arial"/>
          <w:sz w:val="24"/>
          <w:szCs w:val="24"/>
          <w:lang w:val="de-CH"/>
        </w:rPr>
        <w:t>(</w:t>
      </w:r>
      <w:r w:rsidR="00865146" w:rsidRPr="004B4ED1">
        <w:rPr>
          <w:rFonts w:ascii="Arial" w:hAnsi="Arial" w:cs="Arial"/>
          <w:sz w:val="24"/>
          <w:szCs w:val="24"/>
          <w:lang w:val="de-CH"/>
        </w:rPr>
        <w:t>KO </w:t>
      </w:r>
      <w:r w:rsidR="00E310C8" w:rsidRPr="004B4ED1">
        <w:rPr>
          <w:rFonts w:ascii="Arial" w:hAnsi="Arial" w:cs="Arial"/>
          <w:sz w:val="24"/>
          <w:szCs w:val="24"/>
          <w:lang w:val="de-CH"/>
        </w:rPr>
        <w:t>92)</w:t>
      </w:r>
      <w:r w:rsidR="006F4109" w:rsidRPr="004B4ED1">
        <w:rPr>
          <w:rFonts w:ascii="Arial" w:hAnsi="Arial" w:cs="Arial"/>
          <w:sz w:val="24"/>
          <w:szCs w:val="24"/>
          <w:lang w:val="de-CH"/>
        </w:rPr>
        <w:t xml:space="preserve"> </w:t>
      </w:r>
      <w:r w:rsidR="00865146" w:rsidRPr="004B4ED1">
        <w:rPr>
          <w:rFonts w:ascii="Arial" w:hAnsi="Arial" w:cs="Arial"/>
          <w:sz w:val="24"/>
          <w:szCs w:val="24"/>
          <w:lang w:val="de-CH"/>
        </w:rPr>
        <w:lastRenderedPageBreak/>
        <w:t xml:space="preserve">und mit </w:t>
      </w:r>
      <w:r w:rsidR="00865146" w:rsidRPr="004B4ED1">
        <w:rPr>
          <w:rFonts w:ascii="Arial" w:hAnsi="Arial" w:cs="Arial"/>
          <w:bCs/>
          <w:color w:val="5B9BD5" w:themeColor="accent1"/>
          <w:sz w:val="24"/>
          <w:szCs w:val="24"/>
          <w:lang w:val="de-CH"/>
        </w:rPr>
        <w:t>ihm</w:t>
      </w:r>
      <w:r w:rsidR="00865146" w:rsidRPr="004B4ED1">
        <w:rPr>
          <w:rFonts w:ascii="Arial" w:hAnsi="Arial" w:cs="Arial"/>
          <w:bCs/>
          <w:color w:val="FF0000"/>
          <w:sz w:val="24"/>
          <w:szCs w:val="24"/>
          <w:lang w:val="de-CH"/>
        </w:rPr>
        <w:t>/</w:t>
      </w:r>
      <w:r w:rsidR="00865146" w:rsidRPr="004B4ED1">
        <w:rPr>
          <w:rFonts w:ascii="Arial" w:hAnsi="Arial" w:cs="Arial"/>
          <w:bCs/>
          <w:color w:val="5B9BD5" w:themeColor="accent1"/>
          <w:sz w:val="24"/>
          <w:szCs w:val="24"/>
          <w:lang w:val="de-CH"/>
        </w:rPr>
        <w:t>ihr</w:t>
      </w:r>
      <w:r w:rsidR="00865146" w:rsidRPr="004B4ED1">
        <w:rPr>
          <w:rFonts w:ascii="Arial" w:hAnsi="Arial" w:cs="Arial"/>
          <w:sz w:val="24"/>
          <w:szCs w:val="24"/>
          <w:lang w:val="de-CH"/>
        </w:rPr>
        <w:t xml:space="preserve"> in regelmässigen Abständen gewissenhaft vorbereitete und p</w:t>
      </w:r>
      <w:r w:rsidR="00F3008D" w:rsidRPr="004B4ED1">
        <w:rPr>
          <w:rFonts w:ascii="Arial" w:hAnsi="Arial" w:cs="Arial"/>
          <w:sz w:val="24"/>
          <w:szCs w:val="24"/>
          <w:lang w:val="de-CH"/>
        </w:rPr>
        <w:t>roto</w:t>
      </w:r>
      <w:r w:rsidR="00865146" w:rsidRPr="004B4ED1">
        <w:rPr>
          <w:rFonts w:ascii="Arial" w:hAnsi="Arial" w:cs="Arial"/>
          <w:sz w:val="24"/>
          <w:szCs w:val="24"/>
          <w:lang w:val="de-CH"/>
        </w:rPr>
        <w:t>k</w:t>
      </w:r>
      <w:r w:rsidR="00F3008D" w:rsidRPr="004B4ED1">
        <w:rPr>
          <w:rFonts w:ascii="Arial" w:hAnsi="Arial" w:cs="Arial"/>
          <w:sz w:val="24"/>
          <w:szCs w:val="24"/>
          <w:lang w:val="de-CH"/>
        </w:rPr>
        <w:t>ol</w:t>
      </w:r>
      <w:r w:rsidR="00865146" w:rsidRPr="004B4ED1">
        <w:rPr>
          <w:rFonts w:ascii="Arial" w:hAnsi="Arial" w:cs="Arial"/>
          <w:sz w:val="24"/>
          <w:szCs w:val="24"/>
          <w:lang w:val="de-CH"/>
        </w:rPr>
        <w:t xml:space="preserve">lierte Standortgespräche zu führen </w:t>
      </w:r>
      <w:r w:rsidR="00E310C8" w:rsidRPr="004B4ED1">
        <w:rPr>
          <w:rFonts w:ascii="Arial" w:hAnsi="Arial" w:cs="Arial"/>
          <w:sz w:val="24"/>
          <w:szCs w:val="24"/>
          <w:lang w:val="de-CH"/>
        </w:rPr>
        <w:t>(</w:t>
      </w:r>
      <w:r w:rsidR="00865146" w:rsidRPr="004B4ED1">
        <w:rPr>
          <w:rFonts w:ascii="Arial" w:hAnsi="Arial" w:cs="Arial"/>
          <w:sz w:val="24"/>
          <w:szCs w:val="24"/>
          <w:lang w:val="de-CH"/>
        </w:rPr>
        <w:t>KO </w:t>
      </w:r>
      <w:r w:rsidR="00E310C8" w:rsidRPr="004B4ED1">
        <w:rPr>
          <w:rFonts w:ascii="Arial" w:hAnsi="Arial" w:cs="Arial"/>
          <w:sz w:val="24"/>
          <w:szCs w:val="24"/>
          <w:lang w:val="de-CH"/>
        </w:rPr>
        <w:t>98.5)</w:t>
      </w:r>
      <w:r w:rsidR="006F4109" w:rsidRPr="004B4ED1">
        <w:rPr>
          <w:rFonts w:ascii="Arial" w:hAnsi="Arial" w:cs="Arial"/>
          <w:sz w:val="24"/>
          <w:szCs w:val="24"/>
          <w:lang w:val="de-CH"/>
        </w:rPr>
        <w:t>.</w:t>
      </w:r>
      <w:r w:rsidR="00C223D7" w:rsidRPr="004B4ED1">
        <w:rPr>
          <w:rFonts w:ascii="Arial" w:hAnsi="Arial" w:cs="Arial"/>
          <w:sz w:val="24"/>
          <w:szCs w:val="24"/>
          <w:lang w:val="de-CH"/>
        </w:rPr>
        <w:t xml:space="preserve"> </w:t>
      </w:r>
    </w:p>
    <w:p w14:paraId="0D008421" w14:textId="77777777" w:rsidR="00A16A90" w:rsidRPr="004B4ED1" w:rsidRDefault="00A16A90" w:rsidP="00482816">
      <w:pPr>
        <w:widowControl/>
        <w:tabs>
          <w:tab w:val="left" w:pos="6804"/>
        </w:tabs>
        <w:ind w:left="567" w:hanging="567"/>
        <w:jc w:val="both"/>
        <w:rPr>
          <w:rFonts w:ascii="Arial" w:hAnsi="Arial" w:cs="Arial"/>
          <w:sz w:val="24"/>
          <w:szCs w:val="24"/>
          <w:lang w:val="de-CH"/>
        </w:rPr>
      </w:pPr>
    </w:p>
    <w:p w14:paraId="221A338E" w14:textId="1E41CD19" w:rsidR="00B77675" w:rsidRPr="004B4ED1" w:rsidRDefault="00865146" w:rsidP="00482816">
      <w:pPr>
        <w:pStyle w:val="Paragraphedeliste"/>
        <w:keepNext/>
        <w:keepLines/>
        <w:widowControl/>
        <w:numPr>
          <w:ilvl w:val="0"/>
          <w:numId w:val="19"/>
        </w:numPr>
        <w:tabs>
          <w:tab w:val="left" w:pos="6804"/>
        </w:tabs>
        <w:ind w:left="567" w:hanging="567"/>
        <w:rPr>
          <w:b/>
          <w:bCs/>
          <w:sz w:val="24"/>
          <w:szCs w:val="24"/>
          <w:lang w:val="de-CH"/>
        </w:rPr>
      </w:pPr>
      <w:commentRangeStart w:id="2"/>
      <w:r w:rsidRPr="004B4ED1">
        <w:rPr>
          <w:b/>
          <w:bCs/>
          <w:sz w:val="24"/>
          <w:szCs w:val="24"/>
          <w:lang w:val="de-CH"/>
        </w:rPr>
        <w:t>Aufgabenbereich</w:t>
      </w:r>
      <w:commentRangeEnd w:id="2"/>
      <w:r w:rsidR="00581904">
        <w:rPr>
          <w:rStyle w:val="Marquedecommentaire"/>
          <w:rFonts w:ascii="Times New Roman" w:eastAsia="Times New Roman" w:hAnsi="Times New Roman" w:cs="Times New Roman"/>
          <w:lang w:val="fr-FR" w:eastAsia="fr-FR"/>
        </w:rPr>
        <w:commentReference w:id="2"/>
      </w:r>
    </w:p>
    <w:p w14:paraId="62388116" w14:textId="29F36CB5" w:rsidR="00B77675" w:rsidRPr="004B4ED1" w:rsidRDefault="00865146"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Die Aufgaben sind in einem</w:t>
      </w:r>
      <w:r w:rsidR="00012707" w:rsidRPr="004B4ED1">
        <w:rPr>
          <w:rFonts w:ascii="Arial" w:hAnsi="Arial" w:cs="Arial"/>
          <w:sz w:val="24"/>
          <w:szCs w:val="24"/>
          <w:lang w:val="de-CH"/>
        </w:rPr>
        <w:t xml:space="preserve"> separaten, ebenfalls unterzeichneten </w:t>
      </w:r>
      <w:r w:rsidRPr="004B4ED1">
        <w:rPr>
          <w:rFonts w:ascii="Arial" w:hAnsi="Arial" w:cs="Arial"/>
          <w:b/>
          <w:sz w:val="24"/>
          <w:szCs w:val="24"/>
          <w:lang w:val="de-CH"/>
        </w:rPr>
        <w:t>Pflichtenheft</w:t>
      </w:r>
      <w:r w:rsidRPr="004B4ED1">
        <w:rPr>
          <w:rFonts w:ascii="Arial" w:hAnsi="Arial" w:cs="Arial"/>
          <w:sz w:val="24"/>
          <w:szCs w:val="24"/>
          <w:lang w:val="de-CH"/>
        </w:rPr>
        <w:t xml:space="preserve"> festgehalten, in welchem auch die Aufgabenteilung unter den verschiedenen Mitarbeitenden der Kirchgemeinde geregelt ist. </w:t>
      </w:r>
      <w:r w:rsidR="00012707" w:rsidRPr="004B4ED1">
        <w:rPr>
          <w:rFonts w:ascii="Arial" w:hAnsi="Arial" w:cs="Arial"/>
          <w:sz w:val="24"/>
          <w:szCs w:val="24"/>
          <w:lang w:val="de-CH"/>
        </w:rPr>
        <w:t xml:space="preserve">Das Pflichtenheft bildet </w:t>
      </w:r>
      <w:r w:rsidR="00C6780F" w:rsidRPr="004B4ED1">
        <w:rPr>
          <w:rFonts w:ascii="Arial" w:hAnsi="Arial" w:cs="Arial"/>
          <w:sz w:val="24"/>
          <w:szCs w:val="24"/>
          <w:lang w:val="de-CH"/>
        </w:rPr>
        <w:t xml:space="preserve">ebenfalls </w:t>
      </w:r>
      <w:r w:rsidRPr="004B4ED1">
        <w:rPr>
          <w:rFonts w:ascii="Arial" w:hAnsi="Arial" w:cs="Arial"/>
          <w:sz w:val="24"/>
          <w:szCs w:val="24"/>
          <w:lang w:val="de-CH"/>
        </w:rPr>
        <w:t>einen integrierenden Bestandteil des Vertrags</w:t>
      </w:r>
      <w:r w:rsidR="00787B73" w:rsidRPr="004B4ED1">
        <w:rPr>
          <w:rFonts w:ascii="Arial" w:hAnsi="Arial" w:cs="Arial"/>
          <w:sz w:val="24"/>
          <w:szCs w:val="24"/>
          <w:lang w:val="de-CH"/>
        </w:rPr>
        <w:t xml:space="preserve"> (KO 169)</w:t>
      </w:r>
      <w:r w:rsidRPr="004B4ED1">
        <w:rPr>
          <w:rFonts w:ascii="Arial" w:hAnsi="Arial" w:cs="Arial"/>
          <w:sz w:val="24"/>
          <w:szCs w:val="24"/>
          <w:lang w:val="de-CH"/>
        </w:rPr>
        <w:t>. Bei Bedarf kann die Stellen</w:t>
      </w:r>
      <w:r w:rsidR="00C6780F" w:rsidRPr="004B4ED1">
        <w:rPr>
          <w:rFonts w:ascii="Arial" w:hAnsi="Arial" w:cs="Arial"/>
          <w:sz w:val="24"/>
          <w:szCs w:val="24"/>
          <w:lang w:val="de-CH"/>
        </w:rPr>
        <w:softHyphen/>
      </w:r>
      <w:r w:rsidRPr="004B4ED1">
        <w:rPr>
          <w:rFonts w:ascii="Arial" w:hAnsi="Arial" w:cs="Arial"/>
          <w:sz w:val="24"/>
          <w:szCs w:val="24"/>
          <w:lang w:val="de-CH"/>
        </w:rPr>
        <w:t>beschreibung nach beidseitiger Absprache angepasst werden.</w:t>
      </w:r>
      <w:r w:rsidR="00787B73" w:rsidRPr="004B4ED1">
        <w:rPr>
          <w:rFonts w:ascii="Arial" w:hAnsi="Arial" w:cs="Arial"/>
          <w:sz w:val="24"/>
          <w:szCs w:val="24"/>
          <w:lang w:val="de-CH"/>
        </w:rPr>
        <w:t xml:space="preserve"> </w:t>
      </w:r>
    </w:p>
    <w:p w14:paraId="2CBD132B"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6C951ADB" w14:textId="35FDEC1E" w:rsidR="00B77675" w:rsidRPr="004B4ED1" w:rsidRDefault="00787B73" w:rsidP="00482816">
      <w:pPr>
        <w:pStyle w:val="Paragraphedeliste"/>
        <w:keepNext/>
        <w:keepLines/>
        <w:widowControl/>
        <w:numPr>
          <w:ilvl w:val="0"/>
          <w:numId w:val="19"/>
        </w:numPr>
        <w:tabs>
          <w:tab w:val="left" w:pos="6804"/>
        </w:tabs>
        <w:ind w:left="567" w:hanging="567"/>
        <w:rPr>
          <w:b/>
          <w:bCs/>
          <w:sz w:val="24"/>
          <w:szCs w:val="24"/>
          <w:lang w:val="de-CH"/>
        </w:rPr>
      </w:pPr>
      <w:commentRangeStart w:id="3"/>
      <w:r w:rsidRPr="004B4ED1">
        <w:rPr>
          <w:b/>
          <w:bCs/>
          <w:sz w:val="24"/>
          <w:szCs w:val="24"/>
          <w:lang w:val="de-CH"/>
        </w:rPr>
        <w:t>Beginn und Ende des Dienstverhältnisses</w:t>
      </w:r>
      <w:commentRangeEnd w:id="3"/>
      <w:r w:rsidR="00581904">
        <w:rPr>
          <w:rStyle w:val="Marquedecommentaire"/>
          <w:rFonts w:ascii="Times New Roman" w:eastAsia="Times New Roman" w:hAnsi="Times New Roman" w:cs="Times New Roman"/>
          <w:lang w:val="fr-FR" w:eastAsia="fr-FR"/>
        </w:rPr>
        <w:commentReference w:id="3"/>
      </w:r>
    </w:p>
    <w:p w14:paraId="0D8493A8" w14:textId="281D3EA2" w:rsidR="00BD2B26" w:rsidRPr="00581904" w:rsidRDefault="009B54F6" w:rsidP="00482816">
      <w:pPr>
        <w:widowControl/>
        <w:tabs>
          <w:tab w:val="left" w:pos="6804"/>
        </w:tabs>
        <w:jc w:val="both"/>
        <w:rPr>
          <w:rFonts w:ascii="Arial" w:hAnsi="Arial" w:cs="Arial"/>
          <w:sz w:val="24"/>
          <w:szCs w:val="24"/>
          <w:lang w:val="de-CH"/>
        </w:rPr>
      </w:pPr>
      <w:r w:rsidRPr="00581904">
        <w:rPr>
          <w:rFonts w:ascii="Arial" w:hAnsi="Arial" w:cs="Arial"/>
          <w:sz w:val="24"/>
          <w:szCs w:val="24"/>
          <w:lang w:val="de-CH"/>
        </w:rPr>
        <w:t>D</w:t>
      </w:r>
      <w:r w:rsidR="00C07096">
        <w:rPr>
          <w:rFonts w:ascii="Arial" w:hAnsi="Arial" w:cs="Arial"/>
          <w:sz w:val="24"/>
          <w:szCs w:val="24"/>
          <w:lang w:val="de-CH"/>
        </w:rPr>
        <w:t>er</w:t>
      </w:r>
      <w:r w:rsidRPr="00581904">
        <w:rPr>
          <w:rFonts w:ascii="Arial" w:hAnsi="Arial" w:cs="Arial"/>
          <w:sz w:val="24"/>
          <w:szCs w:val="24"/>
          <w:lang w:val="de-CH"/>
        </w:rPr>
        <w:t xml:space="preserve"> vorliegende </w:t>
      </w:r>
      <w:r w:rsidR="00C07096">
        <w:rPr>
          <w:rFonts w:ascii="Arial" w:hAnsi="Arial" w:cs="Arial"/>
          <w:sz w:val="24"/>
          <w:szCs w:val="24"/>
          <w:lang w:val="de-CH"/>
        </w:rPr>
        <w:t>Vertrag</w:t>
      </w:r>
      <w:r w:rsidRPr="00581904">
        <w:rPr>
          <w:rFonts w:ascii="Arial" w:hAnsi="Arial" w:cs="Arial"/>
          <w:sz w:val="24"/>
          <w:szCs w:val="24"/>
          <w:lang w:val="de-CH"/>
        </w:rPr>
        <w:t xml:space="preserve"> wird für eine Dauer von fünf Jahren abgeschlossen</w:t>
      </w:r>
      <w:r w:rsidR="00A16A90" w:rsidRPr="00581904">
        <w:rPr>
          <w:rFonts w:ascii="Arial" w:hAnsi="Arial" w:cs="Arial"/>
          <w:sz w:val="24"/>
          <w:szCs w:val="24"/>
          <w:lang w:val="de-CH"/>
        </w:rPr>
        <w:t xml:space="preserve">. </w:t>
      </w:r>
      <w:r w:rsidR="00BD2B26" w:rsidRPr="00581904">
        <w:rPr>
          <w:rFonts w:ascii="Arial" w:hAnsi="Arial" w:cs="Arial"/>
          <w:sz w:val="24"/>
          <w:szCs w:val="24"/>
          <w:lang w:val="de-CH"/>
        </w:rPr>
        <w:t>Bei einer Wiederwahl verlängert sich diese</w:t>
      </w:r>
      <w:r w:rsidR="00C07096">
        <w:rPr>
          <w:rFonts w:ascii="Arial" w:hAnsi="Arial" w:cs="Arial"/>
          <w:sz w:val="24"/>
          <w:szCs w:val="24"/>
          <w:lang w:val="de-CH"/>
        </w:rPr>
        <w:t>r</w:t>
      </w:r>
      <w:r w:rsidR="00BD2B26" w:rsidRPr="00581904">
        <w:rPr>
          <w:rFonts w:ascii="Arial" w:hAnsi="Arial" w:cs="Arial"/>
          <w:sz w:val="24"/>
          <w:szCs w:val="24"/>
          <w:lang w:val="de-CH"/>
        </w:rPr>
        <w:t xml:space="preserve"> zu den gleichen Bedingungen für weitere fünf Jahre.</w:t>
      </w:r>
    </w:p>
    <w:p w14:paraId="14E197E8" w14:textId="77777777" w:rsidR="00B77675" w:rsidRPr="00581904" w:rsidRDefault="00B77675" w:rsidP="00482816">
      <w:pPr>
        <w:widowControl/>
        <w:tabs>
          <w:tab w:val="left" w:pos="6804"/>
        </w:tabs>
        <w:ind w:left="567" w:hanging="567"/>
        <w:jc w:val="both"/>
        <w:rPr>
          <w:rFonts w:ascii="Arial" w:hAnsi="Arial" w:cs="Arial"/>
          <w:sz w:val="24"/>
          <w:szCs w:val="24"/>
          <w:lang w:val="de-CH"/>
        </w:rPr>
      </w:pPr>
    </w:p>
    <w:p w14:paraId="528188BB" w14:textId="4A7CE97B" w:rsidR="00522BE4" w:rsidRPr="00581904" w:rsidRDefault="00522BE4" w:rsidP="00522BE4">
      <w:pPr>
        <w:rPr>
          <w:rFonts w:ascii="Arial" w:hAnsi="Arial" w:cs="Arial"/>
          <w:sz w:val="24"/>
          <w:szCs w:val="24"/>
          <w:lang w:val="de-CH"/>
        </w:rPr>
      </w:pPr>
      <w:bookmarkStart w:id="4" w:name="_Hlk157170331"/>
      <w:r w:rsidRPr="00581904">
        <w:rPr>
          <w:rFonts w:ascii="Arial" w:hAnsi="Arial" w:cs="Arial"/>
          <w:sz w:val="24"/>
          <w:szCs w:val="24"/>
          <w:lang w:val="de-CH"/>
        </w:rPr>
        <w:t xml:space="preserve">Die Parteien vereinbaren, dass </w:t>
      </w:r>
      <w:r w:rsidR="00C07096">
        <w:rPr>
          <w:rFonts w:ascii="Arial" w:hAnsi="Arial" w:cs="Arial"/>
          <w:sz w:val="24"/>
          <w:szCs w:val="24"/>
          <w:lang w:val="de-CH"/>
        </w:rPr>
        <w:t>der</w:t>
      </w:r>
      <w:r w:rsidRPr="00581904">
        <w:rPr>
          <w:rFonts w:ascii="Arial" w:hAnsi="Arial" w:cs="Arial"/>
          <w:sz w:val="24"/>
          <w:szCs w:val="24"/>
          <w:lang w:val="de-CH"/>
        </w:rPr>
        <w:t xml:space="preserve"> </w:t>
      </w:r>
      <w:r w:rsidR="00C07096">
        <w:rPr>
          <w:rFonts w:ascii="Arial" w:hAnsi="Arial" w:cs="Arial"/>
          <w:sz w:val="24"/>
          <w:szCs w:val="24"/>
          <w:lang w:val="de-CH"/>
        </w:rPr>
        <w:t>Vertrag</w:t>
      </w:r>
      <w:r w:rsidRPr="00581904">
        <w:rPr>
          <w:rFonts w:ascii="Arial" w:hAnsi="Arial" w:cs="Arial"/>
          <w:sz w:val="24"/>
          <w:szCs w:val="24"/>
          <w:lang w:val="de-CH"/>
        </w:rPr>
        <w:t xml:space="preserve"> gestützt auf Art. 98 Abs. 3 der Kirchenordnung unter Einhaltung einer Frist von ... auf das Ende eines Monats gekündigt werden kann.</w:t>
      </w:r>
    </w:p>
    <w:bookmarkEnd w:id="4"/>
    <w:p w14:paraId="331FF236" w14:textId="77777777" w:rsidR="00522BE4" w:rsidRDefault="00522BE4" w:rsidP="00482816">
      <w:pPr>
        <w:widowControl/>
        <w:tabs>
          <w:tab w:val="left" w:pos="6804"/>
        </w:tabs>
        <w:ind w:left="567" w:hanging="567"/>
        <w:jc w:val="both"/>
        <w:rPr>
          <w:rFonts w:ascii="Arial" w:hAnsi="Arial" w:cs="Arial"/>
          <w:sz w:val="24"/>
          <w:szCs w:val="24"/>
          <w:lang w:val="de-CH"/>
        </w:rPr>
      </w:pPr>
    </w:p>
    <w:p w14:paraId="2D8D63B2" w14:textId="084B6624" w:rsidR="00B77675" w:rsidRPr="004B4ED1" w:rsidRDefault="009B54F6" w:rsidP="00482816">
      <w:pPr>
        <w:pStyle w:val="Paragraphedeliste"/>
        <w:keepNext/>
        <w:keepLines/>
        <w:widowControl/>
        <w:numPr>
          <w:ilvl w:val="0"/>
          <w:numId w:val="19"/>
        </w:numPr>
        <w:tabs>
          <w:tab w:val="left" w:pos="6804"/>
        </w:tabs>
        <w:ind w:left="567" w:hanging="567"/>
        <w:rPr>
          <w:b/>
          <w:bCs/>
          <w:sz w:val="24"/>
          <w:szCs w:val="24"/>
          <w:lang w:val="de-CH"/>
        </w:rPr>
      </w:pPr>
      <w:commentRangeStart w:id="5"/>
      <w:r w:rsidRPr="004B4ED1">
        <w:rPr>
          <w:b/>
          <w:bCs/>
          <w:sz w:val="24"/>
          <w:szCs w:val="24"/>
          <w:lang w:val="de-CH"/>
        </w:rPr>
        <w:t>Arbeitszeit und Überstunden</w:t>
      </w:r>
      <w:commentRangeEnd w:id="5"/>
      <w:r w:rsidR="00581904">
        <w:rPr>
          <w:rStyle w:val="Marquedecommentaire"/>
          <w:rFonts w:ascii="Times New Roman" w:eastAsia="Times New Roman" w:hAnsi="Times New Roman" w:cs="Times New Roman"/>
          <w:lang w:val="fr-FR" w:eastAsia="fr-FR"/>
        </w:rPr>
        <w:commentReference w:id="5"/>
      </w:r>
    </w:p>
    <w:p w14:paraId="7914B56E" w14:textId="2E536EA3" w:rsidR="00B77675" w:rsidRPr="004B4ED1" w:rsidRDefault="00BE14AA"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Für ein 100-Prozent-Pensum beträgt die durchschnittliche wöchentliche Arbeitszeit </w:t>
      </w:r>
      <w:r w:rsidR="00B77675" w:rsidRPr="004B4ED1">
        <w:rPr>
          <w:rFonts w:ascii="Arial" w:hAnsi="Arial" w:cs="Arial"/>
          <w:sz w:val="24"/>
          <w:szCs w:val="24"/>
          <w:lang w:val="de-CH"/>
        </w:rPr>
        <w:t>42</w:t>
      </w:r>
      <w:r w:rsidRPr="004B4ED1">
        <w:rPr>
          <w:rFonts w:ascii="Arial" w:hAnsi="Arial" w:cs="Arial"/>
          <w:sz w:val="24"/>
          <w:szCs w:val="24"/>
          <w:lang w:val="de-CH"/>
        </w:rPr>
        <w:t> Stunden</w:t>
      </w:r>
      <w:r w:rsidR="00BA7FD1" w:rsidRPr="004B4ED1">
        <w:rPr>
          <w:rFonts w:ascii="Arial" w:hAnsi="Arial" w:cs="Arial"/>
          <w:sz w:val="24"/>
          <w:szCs w:val="24"/>
          <w:lang w:val="de-CH"/>
        </w:rPr>
        <w:t xml:space="preserve"> (</w:t>
      </w:r>
      <w:r w:rsidRPr="004B4ED1">
        <w:rPr>
          <w:rFonts w:ascii="Arial" w:hAnsi="Arial" w:cs="Arial"/>
          <w:sz w:val="24"/>
          <w:szCs w:val="24"/>
          <w:lang w:val="de-CH"/>
        </w:rPr>
        <w:t xml:space="preserve">d.h. </w:t>
      </w:r>
      <w:r w:rsidR="00BA7FD1" w:rsidRPr="004B4ED1">
        <w:rPr>
          <w:rFonts w:ascii="Arial" w:hAnsi="Arial" w:cs="Arial"/>
          <w:sz w:val="24"/>
          <w:szCs w:val="24"/>
          <w:lang w:val="de-CH"/>
        </w:rPr>
        <w:t>21</w:t>
      </w:r>
      <w:r w:rsidRPr="004B4ED1">
        <w:rPr>
          <w:rFonts w:ascii="Arial" w:hAnsi="Arial" w:cs="Arial"/>
          <w:sz w:val="24"/>
          <w:szCs w:val="24"/>
          <w:lang w:val="de-CH"/>
        </w:rPr>
        <w:t> Stunden</w:t>
      </w:r>
      <w:r w:rsidR="00BA7FD1" w:rsidRPr="004B4ED1">
        <w:rPr>
          <w:rFonts w:ascii="Arial" w:hAnsi="Arial" w:cs="Arial"/>
          <w:sz w:val="24"/>
          <w:szCs w:val="24"/>
          <w:lang w:val="de-CH"/>
        </w:rPr>
        <w:t xml:space="preserve"> </w:t>
      </w:r>
      <w:r w:rsidRPr="004B4ED1">
        <w:rPr>
          <w:rFonts w:ascii="Arial" w:hAnsi="Arial" w:cs="Arial"/>
          <w:sz w:val="24"/>
          <w:szCs w:val="24"/>
          <w:lang w:val="de-CH"/>
        </w:rPr>
        <w:t xml:space="preserve">bei einem </w:t>
      </w:r>
      <w:r w:rsidR="00BA7FD1" w:rsidRPr="004B4ED1">
        <w:rPr>
          <w:rFonts w:ascii="Arial" w:hAnsi="Arial" w:cs="Arial"/>
          <w:sz w:val="24"/>
          <w:szCs w:val="24"/>
          <w:lang w:val="de-CH"/>
        </w:rPr>
        <w:t>50</w:t>
      </w:r>
      <w:r w:rsidRPr="004B4ED1">
        <w:rPr>
          <w:rFonts w:ascii="Arial" w:hAnsi="Arial" w:cs="Arial"/>
          <w:sz w:val="24"/>
          <w:szCs w:val="24"/>
          <w:lang w:val="de-CH"/>
        </w:rPr>
        <w:t xml:space="preserve">-Prozent-Pensum, </w:t>
      </w:r>
      <w:r w:rsidR="00BA7FD1" w:rsidRPr="004B4ED1">
        <w:rPr>
          <w:rFonts w:ascii="Arial" w:hAnsi="Arial" w:cs="Arial"/>
          <w:sz w:val="24"/>
          <w:szCs w:val="24"/>
          <w:lang w:val="de-CH"/>
        </w:rPr>
        <w:t>3</w:t>
      </w:r>
      <w:r w:rsidR="00347C5B" w:rsidRPr="004B4ED1">
        <w:rPr>
          <w:rFonts w:ascii="Arial" w:hAnsi="Arial" w:cs="Arial"/>
          <w:sz w:val="24"/>
          <w:szCs w:val="24"/>
          <w:lang w:val="de-CH"/>
        </w:rPr>
        <w:t>1</w:t>
      </w:r>
      <w:r w:rsidRPr="004B4ED1">
        <w:rPr>
          <w:rFonts w:ascii="Arial" w:hAnsi="Arial" w:cs="Arial"/>
          <w:sz w:val="24"/>
          <w:szCs w:val="24"/>
          <w:lang w:val="de-CH"/>
        </w:rPr>
        <w:t> Stunden</w:t>
      </w:r>
      <w:r w:rsidR="00BA7FD1" w:rsidRPr="004B4ED1">
        <w:rPr>
          <w:rFonts w:ascii="Arial" w:hAnsi="Arial" w:cs="Arial"/>
          <w:sz w:val="24"/>
          <w:szCs w:val="24"/>
          <w:lang w:val="de-CH"/>
        </w:rPr>
        <w:t xml:space="preserve"> </w:t>
      </w:r>
      <w:r w:rsidRPr="004B4ED1">
        <w:rPr>
          <w:rFonts w:ascii="Arial" w:hAnsi="Arial" w:cs="Arial"/>
          <w:sz w:val="24"/>
          <w:szCs w:val="24"/>
          <w:lang w:val="de-CH"/>
        </w:rPr>
        <w:t xml:space="preserve">und </w:t>
      </w:r>
      <w:r w:rsidR="00347C5B" w:rsidRPr="004B4ED1">
        <w:rPr>
          <w:rFonts w:ascii="Arial" w:hAnsi="Arial" w:cs="Arial"/>
          <w:sz w:val="24"/>
          <w:szCs w:val="24"/>
          <w:lang w:val="de-CH"/>
        </w:rPr>
        <w:t>30</w:t>
      </w:r>
      <w:r w:rsidRPr="004B4ED1">
        <w:rPr>
          <w:rFonts w:ascii="Arial" w:hAnsi="Arial" w:cs="Arial"/>
          <w:sz w:val="24"/>
          <w:szCs w:val="24"/>
          <w:lang w:val="de-CH"/>
        </w:rPr>
        <w:t> M</w:t>
      </w:r>
      <w:r w:rsidR="00BA7FD1" w:rsidRPr="004B4ED1">
        <w:rPr>
          <w:rFonts w:ascii="Arial" w:hAnsi="Arial" w:cs="Arial"/>
          <w:sz w:val="24"/>
          <w:szCs w:val="24"/>
          <w:lang w:val="de-CH"/>
        </w:rPr>
        <w:t>inute</w:t>
      </w:r>
      <w:r w:rsidRPr="004B4ED1">
        <w:rPr>
          <w:rFonts w:ascii="Arial" w:hAnsi="Arial" w:cs="Arial"/>
          <w:sz w:val="24"/>
          <w:szCs w:val="24"/>
          <w:lang w:val="de-CH"/>
        </w:rPr>
        <w:t xml:space="preserve">n bei einem </w:t>
      </w:r>
      <w:r w:rsidR="00BA7FD1" w:rsidRPr="004B4ED1">
        <w:rPr>
          <w:rFonts w:ascii="Arial" w:hAnsi="Arial" w:cs="Arial"/>
          <w:sz w:val="24"/>
          <w:szCs w:val="24"/>
          <w:lang w:val="de-CH"/>
        </w:rPr>
        <w:t>75</w:t>
      </w:r>
      <w:r w:rsidRPr="004B4ED1">
        <w:rPr>
          <w:rFonts w:ascii="Arial" w:hAnsi="Arial" w:cs="Arial"/>
          <w:sz w:val="24"/>
          <w:szCs w:val="24"/>
          <w:lang w:val="de-CH"/>
        </w:rPr>
        <w:t>-Prozent-Pensum</w:t>
      </w:r>
      <w:r w:rsidR="00BA7FD1" w:rsidRPr="004B4ED1">
        <w:rPr>
          <w:rFonts w:ascii="Arial" w:hAnsi="Arial" w:cs="Arial"/>
          <w:sz w:val="24"/>
          <w:szCs w:val="24"/>
          <w:lang w:val="de-CH"/>
        </w:rPr>
        <w:t>).</w:t>
      </w:r>
      <w:r w:rsidR="00A16A90" w:rsidRPr="004B4ED1">
        <w:rPr>
          <w:rFonts w:ascii="Arial" w:hAnsi="Arial" w:cs="Arial"/>
          <w:sz w:val="24"/>
          <w:szCs w:val="24"/>
          <w:lang w:val="de-CH"/>
        </w:rPr>
        <w:t xml:space="preserve"> </w:t>
      </w: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w:t>
      </w:r>
      <w:r w:rsidR="008A0938" w:rsidRPr="004B4ED1">
        <w:rPr>
          <w:rFonts w:ascii="Arial" w:hAnsi="Arial" w:cs="Arial"/>
          <w:sz w:val="24"/>
          <w:szCs w:val="24"/>
          <w:lang w:val="de-CH"/>
        </w:rPr>
        <w:t xml:space="preserve">ist für ein </w:t>
      </w:r>
      <w:r w:rsidR="00B77675" w:rsidRPr="004B4ED1">
        <w:rPr>
          <w:rFonts w:ascii="Arial" w:hAnsi="Arial" w:cs="Arial"/>
          <w:b/>
          <w:bCs/>
          <w:color w:val="5B9BD5" w:themeColor="accent1"/>
          <w:sz w:val="24"/>
          <w:szCs w:val="24"/>
          <w:lang w:val="de-CH"/>
        </w:rPr>
        <w:t>100</w:t>
      </w:r>
      <w:r w:rsidR="008A0938" w:rsidRPr="004B4ED1">
        <w:rPr>
          <w:rFonts w:ascii="Arial" w:hAnsi="Arial" w:cs="Arial"/>
          <w:b/>
          <w:bCs/>
          <w:sz w:val="24"/>
          <w:szCs w:val="24"/>
          <w:lang w:val="de-CH"/>
        </w:rPr>
        <w:t>-Prozent-Pensum</w:t>
      </w:r>
      <w:r w:rsidR="008A0938" w:rsidRPr="004B4ED1">
        <w:rPr>
          <w:rFonts w:ascii="Arial" w:hAnsi="Arial" w:cs="Arial"/>
          <w:bCs/>
          <w:sz w:val="24"/>
          <w:szCs w:val="24"/>
          <w:lang w:val="de-CH"/>
        </w:rPr>
        <w:t xml:space="preserve"> angestellt</w:t>
      </w:r>
      <w:r w:rsidR="00B77675" w:rsidRPr="004B4ED1">
        <w:rPr>
          <w:rFonts w:ascii="Arial" w:hAnsi="Arial" w:cs="Arial"/>
          <w:sz w:val="24"/>
          <w:szCs w:val="24"/>
          <w:lang w:val="de-CH"/>
        </w:rPr>
        <w:t xml:space="preserve">. </w:t>
      </w:r>
      <w:r w:rsidR="008A0938" w:rsidRPr="004B4ED1">
        <w:rPr>
          <w:rFonts w:ascii="Arial" w:hAnsi="Arial" w:cs="Arial"/>
          <w:bCs/>
          <w:color w:val="5B9BD5" w:themeColor="accent1"/>
          <w:sz w:val="24"/>
          <w:szCs w:val="24"/>
          <w:lang w:val="de-CH"/>
        </w:rPr>
        <w:t>Der</w:t>
      </w:r>
      <w:r w:rsidR="008A0938" w:rsidRPr="004B4ED1">
        <w:rPr>
          <w:rFonts w:ascii="Arial" w:hAnsi="Arial" w:cs="Arial"/>
          <w:bCs/>
          <w:color w:val="FF0000"/>
          <w:sz w:val="24"/>
          <w:szCs w:val="24"/>
          <w:lang w:val="de-CH"/>
        </w:rPr>
        <w:t>/</w:t>
      </w:r>
      <w:r w:rsidR="008A0938" w:rsidRPr="004B4ED1">
        <w:rPr>
          <w:rFonts w:ascii="Arial" w:hAnsi="Arial" w:cs="Arial"/>
          <w:bCs/>
          <w:color w:val="5B9BD5" w:themeColor="accent1"/>
          <w:sz w:val="24"/>
          <w:szCs w:val="24"/>
          <w:lang w:val="de-CH"/>
        </w:rPr>
        <w:t>Die</w:t>
      </w:r>
      <w:r w:rsidR="008A0938" w:rsidRPr="004B4ED1">
        <w:rPr>
          <w:rFonts w:ascii="Arial" w:hAnsi="Arial" w:cs="Arial"/>
          <w:bCs/>
          <w:color w:val="000000" w:themeColor="text1"/>
          <w:sz w:val="24"/>
          <w:szCs w:val="24"/>
          <w:lang w:val="de-CH"/>
        </w:rPr>
        <w:t xml:space="preserve"> Arbeitnehmer</w:t>
      </w:r>
      <w:r w:rsidR="008A0938" w:rsidRPr="004B4ED1">
        <w:rPr>
          <w:rFonts w:ascii="Arial" w:hAnsi="Arial" w:cs="Arial"/>
          <w:bCs/>
          <w:color w:val="5B9BD5" w:themeColor="accent1"/>
          <w:sz w:val="24"/>
          <w:szCs w:val="24"/>
          <w:lang w:val="de-CH"/>
        </w:rPr>
        <w:t>in</w:t>
      </w:r>
      <w:r w:rsidR="008A0938" w:rsidRPr="004B4ED1">
        <w:rPr>
          <w:rFonts w:ascii="Arial" w:hAnsi="Arial" w:cs="Arial"/>
          <w:sz w:val="24"/>
          <w:szCs w:val="24"/>
          <w:lang w:val="de-CH"/>
        </w:rPr>
        <w:t xml:space="preserve"> teilt die Arbeitszeit im Rahmen der Stellenbeschreibung entsprechend dem Arbeitsanfall ein</w:t>
      </w:r>
      <w:r w:rsidR="00C223D7" w:rsidRPr="004B4ED1">
        <w:rPr>
          <w:rFonts w:ascii="Arial" w:hAnsi="Arial" w:cs="Arial"/>
          <w:sz w:val="24"/>
          <w:szCs w:val="24"/>
          <w:lang w:val="de-CH"/>
        </w:rPr>
        <w:t xml:space="preserve"> (</w:t>
      </w:r>
      <w:r w:rsidR="00012707" w:rsidRPr="004B4ED1">
        <w:rPr>
          <w:rFonts w:ascii="Arial" w:hAnsi="Arial" w:cs="Arial"/>
          <w:sz w:val="24"/>
          <w:szCs w:val="24"/>
          <w:lang w:val="de-CH"/>
        </w:rPr>
        <w:t>KO </w:t>
      </w:r>
      <w:r w:rsidR="00C223D7" w:rsidRPr="004B4ED1">
        <w:rPr>
          <w:rFonts w:ascii="Arial" w:hAnsi="Arial" w:cs="Arial"/>
          <w:sz w:val="24"/>
          <w:szCs w:val="24"/>
          <w:lang w:val="de-CH"/>
        </w:rPr>
        <w:t>16</w:t>
      </w:r>
      <w:r w:rsidR="003B715A" w:rsidRPr="004B4ED1">
        <w:rPr>
          <w:rFonts w:ascii="Arial" w:hAnsi="Arial" w:cs="Arial"/>
          <w:sz w:val="24"/>
          <w:szCs w:val="24"/>
          <w:lang w:val="de-CH"/>
        </w:rPr>
        <w:t>7</w:t>
      </w:r>
      <w:r w:rsidR="00C223D7" w:rsidRPr="004B4ED1">
        <w:rPr>
          <w:rFonts w:ascii="Arial" w:hAnsi="Arial" w:cs="Arial"/>
          <w:sz w:val="24"/>
          <w:szCs w:val="24"/>
          <w:lang w:val="de-CH"/>
        </w:rPr>
        <w:t>)</w:t>
      </w:r>
      <w:r w:rsidR="00B77675" w:rsidRPr="004B4ED1">
        <w:rPr>
          <w:rFonts w:ascii="Arial" w:hAnsi="Arial" w:cs="Arial"/>
          <w:sz w:val="24"/>
          <w:szCs w:val="24"/>
          <w:lang w:val="de-CH"/>
        </w:rPr>
        <w:t xml:space="preserve">. </w:t>
      </w:r>
      <w:r w:rsidR="008A0938" w:rsidRPr="004B4ED1">
        <w:rPr>
          <w:rFonts w:ascii="Arial" w:hAnsi="Arial" w:cs="Arial"/>
          <w:sz w:val="24"/>
          <w:szCs w:val="24"/>
          <w:lang w:val="de-CH"/>
        </w:rPr>
        <w:t>Überstunden werden nicht vergütet. Sie können jedoch in weniger arbeitsaufwändigen Zeiten kompensiert werden</w:t>
      </w:r>
      <w:r w:rsidR="00B77675" w:rsidRPr="004B4ED1">
        <w:rPr>
          <w:rFonts w:ascii="Arial" w:hAnsi="Arial" w:cs="Arial"/>
          <w:sz w:val="24"/>
          <w:szCs w:val="24"/>
          <w:lang w:val="de-CH"/>
        </w:rPr>
        <w:t>.</w:t>
      </w:r>
      <w:r w:rsidR="00735893" w:rsidRPr="004B4ED1">
        <w:rPr>
          <w:rFonts w:ascii="Arial" w:hAnsi="Arial" w:cs="Arial"/>
          <w:sz w:val="24"/>
          <w:szCs w:val="24"/>
          <w:lang w:val="de-CH"/>
        </w:rPr>
        <w:t xml:space="preserve"> </w:t>
      </w:r>
    </w:p>
    <w:p w14:paraId="6327494A" w14:textId="4984F11D" w:rsidR="00B77675" w:rsidRPr="004B4ED1" w:rsidRDefault="008A0938"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Es gilt der Grundsatz, dass mit einem Beschäftigungsgrad von </w:t>
      </w:r>
      <w:r w:rsidRPr="004B4ED1">
        <w:rPr>
          <w:rFonts w:ascii="Arial" w:hAnsi="Arial" w:cs="Arial"/>
          <w:color w:val="5B9BD5" w:themeColor="accent1"/>
          <w:sz w:val="24"/>
          <w:szCs w:val="24"/>
          <w:lang w:val="de-CH"/>
        </w:rPr>
        <w:t>100</w:t>
      </w:r>
      <w:r w:rsidRPr="004B4ED1">
        <w:rPr>
          <w:rFonts w:ascii="Arial" w:hAnsi="Arial" w:cs="Arial"/>
          <w:sz w:val="24"/>
          <w:szCs w:val="24"/>
          <w:lang w:val="de-CH"/>
        </w:rPr>
        <w:t xml:space="preserve"> Prozent keine Überstunden zu leisten sind. </w:t>
      </w:r>
      <w:r w:rsidR="00735893" w:rsidRPr="004B4ED1">
        <w:rPr>
          <w:rFonts w:ascii="Arial" w:hAnsi="Arial" w:cs="Arial"/>
          <w:sz w:val="24"/>
          <w:szCs w:val="24"/>
          <w:lang w:val="de-CH"/>
        </w:rPr>
        <w:t>Für den Fall, dass dennoch ausnahmsweise Überstunden anfallen, sind diese so rasch wie möglich in weniger arbeitsaufwändigen Zeiten zu kompensieren, spätestens aber bis zum 31.</w:t>
      </w:r>
      <w:r w:rsidR="00A13DBB" w:rsidRPr="004B4ED1">
        <w:rPr>
          <w:rFonts w:ascii="Arial" w:hAnsi="Arial" w:cs="Arial"/>
          <w:sz w:val="24"/>
          <w:szCs w:val="24"/>
          <w:lang w:val="de-CH"/>
        </w:rPr>
        <w:t> </w:t>
      </w:r>
      <w:r w:rsidR="00735893" w:rsidRPr="004B4ED1">
        <w:rPr>
          <w:rFonts w:ascii="Arial" w:hAnsi="Arial" w:cs="Arial"/>
          <w:sz w:val="24"/>
          <w:szCs w:val="24"/>
          <w:lang w:val="de-CH"/>
        </w:rPr>
        <w:t>März des Folgejahrs.</w:t>
      </w:r>
      <w:r w:rsidR="00A13DBB" w:rsidRPr="004B4ED1">
        <w:rPr>
          <w:rFonts w:ascii="Arial" w:hAnsi="Arial" w:cs="Arial"/>
          <w:sz w:val="24"/>
          <w:szCs w:val="24"/>
          <w:lang w:val="de-CH"/>
        </w:rPr>
        <w:t xml:space="preserve"> </w:t>
      </w:r>
    </w:p>
    <w:p w14:paraId="75338D8C" w14:textId="4A02B863" w:rsidR="00443168" w:rsidRPr="004B4ED1" w:rsidRDefault="00735893"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Sollten wegen ausserordentlichem Arbeitsanfall mehr als 42</w:t>
      </w:r>
      <w:r w:rsidR="002E4AD9" w:rsidRPr="004B4ED1">
        <w:rPr>
          <w:rFonts w:ascii="Arial" w:hAnsi="Arial" w:cs="Arial"/>
          <w:sz w:val="24"/>
          <w:szCs w:val="24"/>
          <w:lang w:val="de-CH"/>
        </w:rPr>
        <w:t xml:space="preserve"> </w:t>
      </w:r>
      <w:r w:rsidRPr="004B4ED1">
        <w:rPr>
          <w:rFonts w:ascii="Arial" w:hAnsi="Arial" w:cs="Arial"/>
          <w:sz w:val="24"/>
          <w:szCs w:val="24"/>
          <w:lang w:val="de-CH"/>
        </w:rPr>
        <w:t xml:space="preserve">zu kompensierende Überstunden entstehen </w:t>
      </w:r>
      <w:r w:rsidR="002E4AD9" w:rsidRPr="004B4ED1">
        <w:rPr>
          <w:rFonts w:ascii="Arial" w:hAnsi="Arial" w:cs="Arial"/>
          <w:sz w:val="24"/>
          <w:szCs w:val="24"/>
          <w:lang w:val="de-CH"/>
        </w:rPr>
        <w:t xml:space="preserve">(bzw. mehr als 21 oder 31.5, entsprechend dem Arbeitspensum) </w:t>
      </w:r>
      <w:r w:rsidRPr="004B4ED1">
        <w:rPr>
          <w:rFonts w:ascii="Arial" w:hAnsi="Arial" w:cs="Arial"/>
          <w:sz w:val="24"/>
          <w:szCs w:val="24"/>
          <w:lang w:val="de-CH"/>
        </w:rPr>
        <w:t>oder nicht alle Überstunden bis zum 31.</w:t>
      </w:r>
      <w:r w:rsidR="002E4AD9" w:rsidRPr="004B4ED1">
        <w:rPr>
          <w:rFonts w:ascii="Arial" w:hAnsi="Arial" w:cs="Arial"/>
          <w:sz w:val="24"/>
          <w:szCs w:val="24"/>
          <w:lang w:val="de-CH"/>
        </w:rPr>
        <w:t> </w:t>
      </w:r>
      <w:r w:rsidRPr="004B4ED1">
        <w:rPr>
          <w:rFonts w:ascii="Arial" w:hAnsi="Arial" w:cs="Arial"/>
          <w:sz w:val="24"/>
          <w:szCs w:val="24"/>
          <w:lang w:val="de-CH"/>
        </w:rPr>
        <w:t xml:space="preserve">März des Folgejahrs kompensiert werden können, ist </w:t>
      </w:r>
      <w:r w:rsidR="002E4AD9" w:rsidRPr="004B4ED1">
        <w:rPr>
          <w:rFonts w:ascii="Arial" w:hAnsi="Arial" w:cs="Arial"/>
          <w:sz w:val="24"/>
          <w:szCs w:val="24"/>
          <w:lang w:val="de-CH"/>
        </w:rPr>
        <w:t xml:space="preserve">der Kirchgemeinderat </w:t>
      </w:r>
      <w:r w:rsidRPr="004B4ED1">
        <w:rPr>
          <w:rFonts w:ascii="Arial" w:hAnsi="Arial" w:cs="Arial"/>
          <w:sz w:val="24"/>
          <w:szCs w:val="24"/>
          <w:lang w:val="de-CH"/>
        </w:rPr>
        <w:t>umgehend schriftlich zu informieren, damit Massnahmen getroffen werden können, die es erlauben, die Überstunden innerhalb angemessener Frist zu kompensieren. Eine Vergütung von Überstunden bei der Beendigung des Arbeitsverhältnisses wird ausdrücklich ausgeschlossen.</w:t>
      </w:r>
      <w:r w:rsidR="002E4AD9" w:rsidRPr="004B4ED1">
        <w:rPr>
          <w:rFonts w:ascii="Arial" w:hAnsi="Arial" w:cs="Arial"/>
          <w:sz w:val="24"/>
          <w:szCs w:val="24"/>
          <w:lang w:val="de-CH"/>
        </w:rPr>
        <w:t xml:space="preserve"> </w:t>
      </w:r>
    </w:p>
    <w:p w14:paraId="02FC0CC1" w14:textId="77777777" w:rsidR="00443168" w:rsidRPr="004B4ED1" w:rsidRDefault="00443168" w:rsidP="00482816">
      <w:pPr>
        <w:widowControl/>
        <w:tabs>
          <w:tab w:val="left" w:pos="6804"/>
        </w:tabs>
        <w:ind w:left="567" w:hanging="567"/>
        <w:jc w:val="both"/>
        <w:rPr>
          <w:rFonts w:ascii="Arial" w:hAnsi="Arial" w:cs="Arial"/>
          <w:sz w:val="24"/>
          <w:szCs w:val="24"/>
          <w:lang w:val="de-CH"/>
        </w:rPr>
      </w:pPr>
    </w:p>
    <w:p w14:paraId="2B206113" w14:textId="2AD36443" w:rsidR="00B77675" w:rsidRPr="004B4ED1" w:rsidRDefault="00F35C9E" w:rsidP="00482816">
      <w:pPr>
        <w:pStyle w:val="Paragraphedeliste"/>
        <w:keepNext/>
        <w:keepLines/>
        <w:widowControl/>
        <w:numPr>
          <w:ilvl w:val="0"/>
          <w:numId w:val="19"/>
        </w:numPr>
        <w:tabs>
          <w:tab w:val="left" w:pos="6804"/>
        </w:tabs>
        <w:ind w:left="567" w:hanging="567"/>
        <w:rPr>
          <w:b/>
          <w:bCs/>
          <w:strike/>
          <w:sz w:val="24"/>
          <w:szCs w:val="24"/>
          <w:lang w:val="de-CH"/>
        </w:rPr>
      </w:pPr>
      <w:commentRangeStart w:id="6"/>
      <w:r w:rsidRPr="004B4ED1">
        <w:rPr>
          <w:b/>
          <w:bCs/>
          <w:sz w:val="24"/>
          <w:szCs w:val="24"/>
          <w:lang w:val="de-CH"/>
        </w:rPr>
        <w:t>Sorgfaltspflicht, Treuepflicht und Schweigepflicht</w:t>
      </w:r>
      <w:commentRangeEnd w:id="6"/>
      <w:r w:rsidR="00581904">
        <w:rPr>
          <w:rStyle w:val="Marquedecommentaire"/>
          <w:rFonts w:ascii="Times New Roman" w:eastAsia="Times New Roman" w:hAnsi="Times New Roman" w:cs="Times New Roman"/>
          <w:lang w:val="fr-FR" w:eastAsia="fr-FR"/>
        </w:rPr>
        <w:commentReference w:id="6"/>
      </w:r>
      <w:r w:rsidR="00B77675" w:rsidRPr="004B4ED1">
        <w:rPr>
          <w:b/>
          <w:bCs/>
          <w:sz w:val="24"/>
          <w:szCs w:val="24"/>
          <w:lang w:val="de-CH"/>
        </w:rPr>
        <w:t xml:space="preserve"> </w:t>
      </w:r>
    </w:p>
    <w:p w14:paraId="1438E986" w14:textId="453018CA" w:rsidR="00B77675" w:rsidRPr="004B4ED1" w:rsidRDefault="000F7CF5" w:rsidP="00482816">
      <w:pPr>
        <w:widowControl/>
        <w:tabs>
          <w:tab w:val="left" w:pos="6804"/>
        </w:tabs>
        <w:jc w:val="both"/>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w:t>
      </w:r>
      <w:r w:rsidR="00F35C9E" w:rsidRPr="004B4ED1">
        <w:rPr>
          <w:rFonts w:ascii="Arial" w:hAnsi="Arial" w:cs="Arial"/>
          <w:sz w:val="24"/>
          <w:szCs w:val="24"/>
          <w:lang w:val="de-CH"/>
        </w:rPr>
        <w:t>ist verpflichtet, die anvertrauten Aufgaben gewissenhaft zu erfüllen, sowie die berechtigten Interessen der Kirchgemeinde sowie der Kantonal</w:t>
      </w:r>
      <w:r w:rsidR="006876E7" w:rsidRPr="004B4ED1">
        <w:rPr>
          <w:rFonts w:ascii="Arial" w:hAnsi="Arial" w:cs="Arial"/>
          <w:sz w:val="24"/>
          <w:szCs w:val="24"/>
          <w:lang w:val="de-CH"/>
        </w:rPr>
        <w:softHyphen/>
      </w:r>
      <w:r w:rsidR="00F35C9E" w:rsidRPr="004B4ED1">
        <w:rPr>
          <w:rFonts w:ascii="Arial" w:hAnsi="Arial" w:cs="Arial"/>
          <w:sz w:val="24"/>
          <w:szCs w:val="24"/>
          <w:lang w:val="de-CH"/>
        </w:rPr>
        <w:t xml:space="preserve">kirche zu wahren. </w:t>
      </w:r>
    </w:p>
    <w:p w14:paraId="6663886D" w14:textId="09B0C127" w:rsidR="00B77675" w:rsidRPr="004B4ED1" w:rsidRDefault="00F35C9E" w:rsidP="00482816">
      <w:pPr>
        <w:widowControl/>
        <w:tabs>
          <w:tab w:val="left" w:pos="6804"/>
        </w:tabs>
        <w:jc w:val="both"/>
        <w:rPr>
          <w:rFonts w:ascii="Arial" w:hAnsi="Arial" w:cs="Arial"/>
          <w:sz w:val="24"/>
          <w:szCs w:val="24"/>
          <w:lang w:val="de-CH"/>
        </w:rPr>
      </w:pPr>
      <w:r w:rsidRPr="004B4ED1">
        <w:rPr>
          <w:rFonts w:ascii="Arial" w:hAnsi="Arial" w:cs="Arial"/>
          <w:b/>
          <w:bCs/>
          <w:sz w:val="24"/>
          <w:szCs w:val="24"/>
          <w:lang w:val="de-CH"/>
        </w:rPr>
        <w:t>Schweigepflicht</w:t>
      </w:r>
      <w:r w:rsidR="00B77675" w:rsidRPr="004B4ED1">
        <w:rPr>
          <w:rFonts w:ascii="Arial" w:hAnsi="Arial" w:cs="Arial"/>
          <w:b/>
          <w:bCs/>
          <w:sz w:val="24"/>
          <w:szCs w:val="24"/>
          <w:lang w:val="de-CH"/>
        </w:rPr>
        <w:t>:</w:t>
      </w:r>
      <w:r w:rsidR="00B77675" w:rsidRPr="004B4ED1">
        <w:rPr>
          <w:rFonts w:ascii="Arial" w:hAnsi="Arial" w:cs="Arial"/>
          <w:sz w:val="24"/>
          <w:szCs w:val="24"/>
          <w:lang w:val="de-CH"/>
        </w:rPr>
        <w:t xml:space="preserve"> </w:t>
      </w: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untersteht dem Amtsgeheimnis im Sinne des Artikels </w:t>
      </w:r>
      <w:r w:rsidR="00B77675" w:rsidRPr="004B4ED1">
        <w:rPr>
          <w:rFonts w:ascii="Arial" w:hAnsi="Arial" w:cs="Arial"/>
          <w:sz w:val="24"/>
          <w:szCs w:val="24"/>
          <w:lang w:val="de-CH"/>
        </w:rPr>
        <w:t>320 d</w:t>
      </w:r>
      <w:r w:rsidRPr="004B4ED1">
        <w:rPr>
          <w:rFonts w:ascii="Arial" w:hAnsi="Arial" w:cs="Arial"/>
          <w:sz w:val="24"/>
          <w:szCs w:val="24"/>
          <w:lang w:val="de-CH"/>
        </w:rPr>
        <w:t>es</w:t>
      </w:r>
      <w:r w:rsidR="00B77675" w:rsidRPr="004B4ED1">
        <w:rPr>
          <w:rFonts w:ascii="Arial" w:hAnsi="Arial" w:cs="Arial"/>
          <w:sz w:val="24"/>
          <w:szCs w:val="24"/>
          <w:lang w:val="de-CH"/>
        </w:rPr>
        <w:t xml:space="preserve"> </w:t>
      </w:r>
      <w:r w:rsidRPr="004B4ED1">
        <w:rPr>
          <w:rFonts w:ascii="Arial" w:hAnsi="Arial" w:cs="Arial"/>
          <w:i/>
          <w:iCs/>
          <w:sz w:val="24"/>
          <w:szCs w:val="24"/>
          <w:lang w:val="de-CH"/>
        </w:rPr>
        <w:t>schweizerischen Strafgesetzbuchs</w:t>
      </w:r>
      <w:r w:rsidR="00B77675" w:rsidRPr="004B4ED1">
        <w:rPr>
          <w:rFonts w:ascii="Arial" w:hAnsi="Arial" w:cs="Arial"/>
          <w:sz w:val="24"/>
          <w:szCs w:val="24"/>
          <w:lang w:val="de-CH"/>
        </w:rPr>
        <w:t xml:space="preserve"> </w:t>
      </w:r>
      <w:r w:rsidRPr="004B4ED1">
        <w:rPr>
          <w:rFonts w:ascii="Arial" w:hAnsi="Arial" w:cs="Arial"/>
          <w:sz w:val="24"/>
          <w:szCs w:val="24"/>
          <w:lang w:val="de-CH"/>
        </w:rPr>
        <w:t>sowie dem Berufsgeheimnis im Sinne des Artikels </w:t>
      </w:r>
      <w:r w:rsidR="00B77675" w:rsidRPr="004B4ED1">
        <w:rPr>
          <w:rFonts w:ascii="Arial" w:hAnsi="Arial" w:cs="Arial"/>
          <w:sz w:val="24"/>
          <w:szCs w:val="24"/>
          <w:lang w:val="de-CH"/>
        </w:rPr>
        <w:t>321 d</w:t>
      </w:r>
      <w:r w:rsidRPr="004B4ED1">
        <w:rPr>
          <w:rFonts w:ascii="Arial" w:hAnsi="Arial" w:cs="Arial"/>
          <w:sz w:val="24"/>
          <w:szCs w:val="24"/>
          <w:lang w:val="de-CH"/>
        </w:rPr>
        <w:t>es</w:t>
      </w:r>
      <w:r w:rsidR="00B77675" w:rsidRPr="004B4ED1">
        <w:rPr>
          <w:rFonts w:ascii="Arial" w:hAnsi="Arial" w:cs="Arial"/>
          <w:sz w:val="24"/>
          <w:szCs w:val="24"/>
          <w:lang w:val="de-CH"/>
        </w:rPr>
        <w:t xml:space="preserve"> </w:t>
      </w:r>
      <w:r w:rsidRPr="004B4ED1">
        <w:rPr>
          <w:rFonts w:ascii="Arial" w:hAnsi="Arial" w:cs="Arial"/>
          <w:i/>
          <w:iCs/>
          <w:sz w:val="24"/>
          <w:szCs w:val="24"/>
          <w:lang w:val="de-CH"/>
        </w:rPr>
        <w:t>schweizerischen Strafgesetzbuchs</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7255B2EA"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2672597C" w14:textId="5F4F6351" w:rsidR="00B77675" w:rsidRPr="004B4ED1" w:rsidRDefault="006B1278" w:rsidP="00482816">
      <w:pPr>
        <w:pStyle w:val="Paragraphedeliste"/>
        <w:keepNext/>
        <w:keepLines/>
        <w:widowControl/>
        <w:numPr>
          <w:ilvl w:val="0"/>
          <w:numId w:val="19"/>
        </w:numPr>
        <w:tabs>
          <w:tab w:val="left" w:pos="6804"/>
        </w:tabs>
        <w:ind w:left="567" w:hanging="567"/>
        <w:rPr>
          <w:b/>
          <w:bCs/>
          <w:strike/>
          <w:sz w:val="24"/>
          <w:szCs w:val="24"/>
          <w:lang w:val="de-CH"/>
        </w:rPr>
      </w:pPr>
      <w:commentRangeStart w:id="7"/>
      <w:r w:rsidRPr="004B4ED1">
        <w:rPr>
          <w:b/>
          <w:bCs/>
          <w:sz w:val="24"/>
          <w:szCs w:val="24"/>
          <w:lang w:val="de-CH"/>
        </w:rPr>
        <w:lastRenderedPageBreak/>
        <w:t>Be</w:t>
      </w:r>
      <w:r w:rsidR="00B77675" w:rsidRPr="004B4ED1">
        <w:rPr>
          <w:b/>
          <w:bCs/>
          <w:sz w:val="24"/>
          <w:szCs w:val="24"/>
          <w:lang w:val="de-CH"/>
        </w:rPr>
        <w:t>r</w:t>
      </w:r>
      <w:r w:rsidRPr="004B4ED1">
        <w:rPr>
          <w:b/>
          <w:bCs/>
          <w:sz w:val="24"/>
          <w:szCs w:val="24"/>
          <w:lang w:val="de-CH"/>
        </w:rPr>
        <w:t>u</w:t>
      </w:r>
      <w:r w:rsidR="00B77675" w:rsidRPr="004B4ED1">
        <w:rPr>
          <w:b/>
          <w:bCs/>
          <w:sz w:val="24"/>
          <w:szCs w:val="24"/>
          <w:lang w:val="de-CH"/>
        </w:rPr>
        <w:t>fl</w:t>
      </w:r>
      <w:r w:rsidRPr="004B4ED1">
        <w:rPr>
          <w:b/>
          <w:bCs/>
          <w:sz w:val="24"/>
          <w:szCs w:val="24"/>
          <w:lang w:val="de-CH"/>
        </w:rPr>
        <w:t xml:space="preserve">iche Weiterbildung </w:t>
      </w:r>
      <w:commentRangeEnd w:id="7"/>
      <w:r w:rsidR="00581904">
        <w:rPr>
          <w:rStyle w:val="Marquedecommentaire"/>
          <w:rFonts w:ascii="Times New Roman" w:eastAsia="Times New Roman" w:hAnsi="Times New Roman" w:cs="Times New Roman"/>
          <w:lang w:val="fr-FR" w:eastAsia="fr-FR"/>
        </w:rPr>
        <w:commentReference w:id="7"/>
      </w:r>
    </w:p>
    <w:p w14:paraId="0BDFA731" w14:textId="7A1CB169" w:rsidR="00B77675" w:rsidRPr="004B4ED1" w:rsidRDefault="006B1278"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Die Arbeitgeberin unterstützt die berufliche Weiterbildung</w:t>
      </w:r>
      <w:r w:rsidR="00B2557C" w:rsidRPr="004B4ED1">
        <w:rPr>
          <w:rFonts w:ascii="Arial" w:hAnsi="Arial" w:cs="Arial"/>
          <w:sz w:val="24"/>
          <w:szCs w:val="24"/>
          <w:lang w:val="de-CH"/>
        </w:rPr>
        <w:t xml:space="preserve">. </w:t>
      </w:r>
      <w:r w:rsidRPr="004B4ED1">
        <w:rPr>
          <w:rFonts w:ascii="Arial" w:hAnsi="Arial" w:cs="Arial"/>
          <w:sz w:val="24"/>
          <w:szCs w:val="24"/>
          <w:lang w:val="de-CH"/>
        </w:rPr>
        <w:t xml:space="preserve">Der Kirchgemeinderat legt die Weiterbildung im Gespräch mit </w:t>
      </w:r>
      <w:r w:rsidRPr="004B4ED1">
        <w:rPr>
          <w:rFonts w:ascii="Arial" w:hAnsi="Arial" w:cs="Arial"/>
          <w:bCs/>
          <w:color w:val="5B9BD5" w:themeColor="accent1"/>
          <w:sz w:val="24"/>
          <w:szCs w:val="24"/>
          <w:lang w:val="de-CH"/>
        </w:rPr>
        <w:t>dem</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00B2557C" w:rsidRPr="004B4ED1">
        <w:rPr>
          <w:rFonts w:ascii="Arial" w:hAnsi="Arial" w:cs="Arial"/>
          <w:sz w:val="24"/>
          <w:szCs w:val="24"/>
          <w:lang w:val="de-CH"/>
        </w:rPr>
        <w:t xml:space="preserve"> </w:t>
      </w:r>
      <w:r w:rsidRPr="004B4ED1">
        <w:rPr>
          <w:rFonts w:ascii="Arial" w:hAnsi="Arial" w:cs="Arial"/>
          <w:sz w:val="24"/>
          <w:szCs w:val="24"/>
          <w:lang w:val="de-CH"/>
        </w:rPr>
        <w:t>und unter Berücksichtigung der Interessen der Kirche fest</w:t>
      </w:r>
      <w:r w:rsidR="00B77675" w:rsidRPr="004B4ED1">
        <w:rPr>
          <w:rFonts w:ascii="Arial" w:hAnsi="Arial" w:cs="Arial"/>
          <w:sz w:val="24"/>
          <w:szCs w:val="24"/>
          <w:lang w:val="de-CH"/>
        </w:rPr>
        <w:t xml:space="preserve"> </w:t>
      </w:r>
      <w:r w:rsidR="00C223D7" w:rsidRPr="004B4ED1">
        <w:rPr>
          <w:rFonts w:ascii="Arial" w:hAnsi="Arial" w:cs="Arial"/>
          <w:sz w:val="24"/>
          <w:szCs w:val="24"/>
          <w:lang w:val="de-CH"/>
        </w:rPr>
        <w:t>(</w:t>
      </w:r>
      <w:r w:rsidR="00012707" w:rsidRPr="004B4ED1">
        <w:rPr>
          <w:rFonts w:ascii="Arial" w:hAnsi="Arial" w:cs="Arial"/>
          <w:sz w:val="24"/>
          <w:szCs w:val="24"/>
          <w:lang w:val="de-CH"/>
        </w:rPr>
        <w:t>KO </w:t>
      </w:r>
      <w:r w:rsidR="00C223D7" w:rsidRPr="004B4ED1">
        <w:rPr>
          <w:rFonts w:ascii="Arial" w:hAnsi="Arial" w:cs="Arial"/>
          <w:sz w:val="24"/>
          <w:szCs w:val="24"/>
          <w:lang w:val="de-CH"/>
        </w:rPr>
        <w:t>168.2</w:t>
      </w:r>
      <w:r w:rsidR="00676CAB" w:rsidRPr="004B4ED1">
        <w:rPr>
          <w:rFonts w:ascii="Arial" w:hAnsi="Arial" w:cs="Arial"/>
          <w:sz w:val="24"/>
          <w:szCs w:val="24"/>
          <w:lang w:val="de-CH"/>
        </w:rPr>
        <w:t xml:space="preserve"> + </w:t>
      </w:r>
      <w:r w:rsidRPr="004B4ED1">
        <w:rPr>
          <w:rFonts w:ascii="Arial" w:hAnsi="Arial" w:cs="Arial"/>
          <w:sz w:val="24"/>
          <w:szCs w:val="24"/>
          <w:lang w:val="de-CH"/>
        </w:rPr>
        <w:t>kantonale Richtlinie «</w:t>
      </w:r>
      <w:r w:rsidRPr="004B4ED1">
        <w:rPr>
          <w:rFonts w:ascii="Arial" w:hAnsi="Arial" w:cs="Arial"/>
          <w:i/>
          <w:iCs/>
          <w:sz w:val="24"/>
          <w:szCs w:val="24"/>
          <w:lang w:val="de-CH"/>
        </w:rPr>
        <w:t>Amtsträger: Kosten</w:t>
      </w:r>
      <w:r w:rsidR="00270B41" w:rsidRPr="004B4ED1">
        <w:rPr>
          <w:rFonts w:ascii="Arial" w:hAnsi="Arial" w:cs="Arial"/>
          <w:i/>
          <w:iCs/>
          <w:sz w:val="24"/>
          <w:szCs w:val="24"/>
          <w:lang w:val="de-CH"/>
        </w:rPr>
        <w:softHyphen/>
      </w:r>
      <w:r w:rsidRPr="004B4ED1">
        <w:rPr>
          <w:rFonts w:ascii="Arial" w:hAnsi="Arial" w:cs="Arial"/>
          <w:i/>
          <w:iCs/>
          <w:sz w:val="24"/>
          <w:szCs w:val="24"/>
          <w:lang w:val="de-CH"/>
        </w:rPr>
        <w:t>verteiler Aus-, Weiterbildung</w:t>
      </w:r>
      <w:r w:rsidRPr="004B4ED1">
        <w:rPr>
          <w:rFonts w:ascii="Arial" w:hAnsi="Arial" w:cs="Arial"/>
          <w:iCs/>
          <w:sz w:val="24"/>
          <w:szCs w:val="24"/>
          <w:lang w:val="de-CH"/>
        </w:rPr>
        <w:t>»</w:t>
      </w:r>
      <w:r w:rsidR="00C223D7" w:rsidRPr="004B4ED1">
        <w:rPr>
          <w:rFonts w:ascii="Arial" w:hAnsi="Arial" w:cs="Arial"/>
          <w:sz w:val="24"/>
          <w:szCs w:val="24"/>
          <w:lang w:val="de-CH"/>
        </w:rPr>
        <w:t>)</w:t>
      </w:r>
      <w:r w:rsidR="00B77675" w:rsidRPr="004B4ED1">
        <w:rPr>
          <w:rFonts w:ascii="Arial" w:hAnsi="Arial" w:cs="Arial"/>
          <w:sz w:val="24"/>
          <w:szCs w:val="24"/>
          <w:lang w:val="de-CH"/>
        </w:rPr>
        <w:t>.</w:t>
      </w:r>
    </w:p>
    <w:p w14:paraId="1E1DBEAC"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762884FA" w14:textId="70CC38D9" w:rsidR="00B77675" w:rsidRPr="004B4ED1" w:rsidRDefault="006B1278" w:rsidP="00482816">
      <w:pPr>
        <w:pStyle w:val="Paragraphedeliste"/>
        <w:keepNext/>
        <w:keepLines/>
        <w:widowControl/>
        <w:numPr>
          <w:ilvl w:val="0"/>
          <w:numId w:val="19"/>
        </w:numPr>
        <w:tabs>
          <w:tab w:val="left" w:pos="6804"/>
        </w:tabs>
        <w:ind w:left="567" w:hanging="567"/>
        <w:rPr>
          <w:b/>
          <w:bCs/>
          <w:strike/>
          <w:sz w:val="24"/>
          <w:szCs w:val="24"/>
          <w:lang w:val="de-CH"/>
        </w:rPr>
      </w:pPr>
      <w:commentRangeStart w:id="8"/>
      <w:r w:rsidRPr="004B4ED1">
        <w:rPr>
          <w:b/>
          <w:bCs/>
          <w:sz w:val="24"/>
          <w:szCs w:val="24"/>
          <w:lang w:val="de-CH"/>
        </w:rPr>
        <w:t xml:space="preserve">Besoldung </w:t>
      </w:r>
      <w:commentRangeEnd w:id="8"/>
      <w:r w:rsidR="00581904">
        <w:rPr>
          <w:rStyle w:val="Marquedecommentaire"/>
          <w:rFonts w:ascii="Times New Roman" w:eastAsia="Times New Roman" w:hAnsi="Times New Roman" w:cs="Times New Roman"/>
          <w:lang w:val="fr-FR" w:eastAsia="fr-FR"/>
        </w:rPr>
        <w:commentReference w:id="8"/>
      </w:r>
    </w:p>
    <w:p w14:paraId="0B826961" w14:textId="7033FAFF" w:rsidR="00B77675" w:rsidRPr="004B4ED1" w:rsidRDefault="006955DF"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Der monatliche Bruttolohn </w:t>
      </w:r>
      <w:r w:rsidRPr="004B4ED1">
        <w:rPr>
          <w:rFonts w:ascii="Arial" w:hAnsi="Arial" w:cs="Arial"/>
          <w:bCs/>
          <w:color w:val="5B9BD5" w:themeColor="accent1"/>
          <w:sz w:val="24"/>
          <w:szCs w:val="24"/>
          <w:lang w:val="de-CH"/>
        </w:rPr>
        <w:t>des Arbeitnehmers</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w:t>
      </w:r>
      <w:r w:rsidRPr="004B4ED1">
        <w:rPr>
          <w:rFonts w:ascii="Arial" w:hAnsi="Arial" w:cs="Arial"/>
          <w:bCs/>
          <w:color w:val="5B9BD5" w:themeColor="accent1"/>
          <w:sz w:val="24"/>
          <w:szCs w:val="24"/>
          <w:lang w:val="de-CH"/>
        </w:rPr>
        <w:t>Arbeitnehmerin</w:t>
      </w:r>
      <w:r w:rsidRPr="004B4ED1">
        <w:rPr>
          <w:rFonts w:ascii="Arial" w:hAnsi="Arial" w:cs="Arial"/>
          <w:sz w:val="24"/>
          <w:szCs w:val="24"/>
          <w:lang w:val="de-CH"/>
        </w:rPr>
        <w:t xml:space="preserve"> per </w:t>
      </w:r>
      <w:r w:rsidR="00A16A90" w:rsidRPr="004B4ED1">
        <w:rPr>
          <w:rFonts w:ascii="Arial" w:hAnsi="Arial" w:cs="Arial"/>
          <w:color w:val="5B9BD5" w:themeColor="accent1"/>
          <w:sz w:val="24"/>
          <w:szCs w:val="24"/>
          <w:lang w:val="de-CH"/>
        </w:rPr>
        <w:t>DAT</w:t>
      </w:r>
      <w:r w:rsidRPr="004B4ED1">
        <w:rPr>
          <w:rFonts w:ascii="Arial" w:hAnsi="Arial" w:cs="Arial"/>
          <w:color w:val="5B9BD5" w:themeColor="accent1"/>
          <w:sz w:val="24"/>
          <w:szCs w:val="24"/>
          <w:lang w:val="de-CH"/>
        </w:rPr>
        <w:t>UM</w:t>
      </w:r>
      <w:r w:rsidRPr="004B4ED1">
        <w:rPr>
          <w:rFonts w:ascii="Arial" w:hAnsi="Arial" w:cs="Arial"/>
          <w:sz w:val="24"/>
          <w:szCs w:val="24"/>
          <w:lang w:val="de-CH"/>
        </w:rPr>
        <w:t xml:space="preserve"> wird anhand der allgemeinen Gehaltstabelle für das Staatspersonal des Kantons Freiburg auf die</w:t>
      </w:r>
      <w:r w:rsidR="00B77675" w:rsidRPr="004B4ED1">
        <w:rPr>
          <w:rFonts w:ascii="Arial" w:hAnsi="Arial" w:cs="Arial"/>
          <w:sz w:val="24"/>
          <w:szCs w:val="24"/>
          <w:lang w:val="de-CH"/>
        </w:rPr>
        <w:t xml:space="preserve"> </w:t>
      </w:r>
      <w:r w:rsidRPr="004B4ED1">
        <w:rPr>
          <w:rFonts w:ascii="Arial" w:hAnsi="Arial" w:cs="Arial"/>
          <w:b/>
          <w:bCs/>
          <w:sz w:val="24"/>
          <w:szCs w:val="24"/>
          <w:lang w:val="de-CH"/>
        </w:rPr>
        <w:t>K</w:t>
      </w:r>
      <w:r w:rsidR="00B77675" w:rsidRPr="004B4ED1">
        <w:rPr>
          <w:rFonts w:ascii="Arial" w:hAnsi="Arial" w:cs="Arial"/>
          <w:b/>
          <w:bCs/>
          <w:sz w:val="24"/>
          <w:szCs w:val="24"/>
          <w:lang w:val="de-CH"/>
        </w:rPr>
        <w:t>lasse</w:t>
      </w:r>
      <w:r w:rsidRPr="004B4ED1">
        <w:rPr>
          <w:rFonts w:ascii="Arial" w:hAnsi="Arial" w:cs="Arial"/>
          <w:b/>
          <w:bCs/>
          <w:sz w:val="24"/>
          <w:szCs w:val="24"/>
          <w:lang w:val="de-CH"/>
        </w:rPr>
        <w:t> </w:t>
      </w:r>
      <w:r w:rsidR="00B77675" w:rsidRPr="004B4ED1">
        <w:rPr>
          <w:rFonts w:ascii="Arial" w:hAnsi="Arial" w:cs="Arial"/>
          <w:b/>
          <w:bCs/>
          <w:color w:val="5B9BD5" w:themeColor="accent1"/>
          <w:sz w:val="24"/>
          <w:szCs w:val="24"/>
          <w:lang w:val="de-CH"/>
        </w:rPr>
        <w:t>XY</w:t>
      </w:r>
      <w:r w:rsidR="00B77675" w:rsidRPr="004B4ED1">
        <w:rPr>
          <w:rFonts w:ascii="Arial" w:hAnsi="Arial" w:cs="Arial"/>
          <w:b/>
          <w:bCs/>
          <w:sz w:val="24"/>
          <w:szCs w:val="24"/>
          <w:lang w:val="de-CH"/>
        </w:rPr>
        <w:t xml:space="preserve">, </w:t>
      </w:r>
      <w:r w:rsidRPr="004B4ED1">
        <w:rPr>
          <w:rFonts w:ascii="Arial" w:hAnsi="Arial" w:cs="Arial"/>
          <w:b/>
          <w:bCs/>
          <w:sz w:val="24"/>
          <w:szCs w:val="24"/>
          <w:lang w:val="de-CH"/>
        </w:rPr>
        <w:t>Gehaltsstufe </w:t>
      </w:r>
      <w:r w:rsidR="00B77675" w:rsidRPr="004B4ED1">
        <w:rPr>
          <w:rFonts w:ascii="Arial" w:hAnsi="Arial" w:cs="Arial"/>
          <w:b/>
          <w:bCs/>
          <w:color w:val="5B9BD5" w:themeColor="accent1"/>
          <w:sz w:val="24"/>
          <w:szCs w:val="24"/>
          <w:lang w:val="de-CH"/>
        </w:rPr>
        <w:t>XY</w:t>
      </w:r>
      <w:r w:rsidR="00B77675" w:rsidRPr="004B4ED1">
        <w:rPr>
          <w:rFonts w:ascii="Arial" w:hAnsi="Arial" w:cs="Arial"/>
          <w:b/>
          <w:bCs/>
          <w:sz w:val="24"/>
          <w:szCs w:val="24"/>
          <w:lang w:val="de-CH"/>
        </w:rPr>
        <w:t xml:space="preserve"> (</w:t>
      </w:r>
      <w:r w:rsidRPr="004B4ED1">
        <w:rPr>
          <w:rFonts w:ascii="Arial" w:hAnsi="Arial" w:cs="Arial"/>
          <w:b/>
          <w:bCs/>
          <w:sz w:val="24"/>
          <w:szCs w:val="24"/>
          <w:lang w:val="de-CH"/>
        </w:rPr>
        <w:t xml:space="preserve">monatlich </w:t>
      </w:r>
      <w:r w:rsidR="00B77675" w:rsidRPr="004B4ED1">
        <w:rPr>
          <w:rFonts w:ascii="Arial" w:hAnsi="Arial" w:cs="Arial"/>
          <w:b/>
          <w:bCs/>
          <w:sz w:val="24"/>
          <w:szCs w:val="24"/>
          <w:lang w:val="de-CH"/>
        </w:rPr>
        <w:t>CHF</w:t>
      </w:r>
      <w:r w:rsidRPr="004B4ED1">
        <w:rPr>
          <w:rFonts w:ascii="Arial" w:hAnsi="Arial" w:cs="Arial"/>
          <w:b/>
          <w:bCs/>
          <w:sz w:val="24"/>
          <w:szCs w:val="24"/>
          <w:lang w:val="de-CH"/>
        </w:rPr>
        <w:t> </w:t>
      </w:r>
      <w:r w:rsidR="00B77675" w:rsidRPr="004B4ED1">
        <w:rPr>
          <w:rFonts w:ascii="Arial" w:hAnsi="Arial" w:cs="Arial"/>
          <w:b/>
          <w:bCs/>
          <w:color w:val="5B9BD5" w:themeColor="accent1"/>
          <w:sz w:val="24"/>
          <w:szCs w:val="24"/>
          <w:lang w:val="de-CH"/>
        </w:rPr>
        <w:t>XY</w:t>
      </w:r>
      <w:r w:rsidR="00B77675" w:rsidRPr="004B4ED1">
        <w:rPr>
          <w:rFonts w:ascii="Arial" w:hAnsi="Arial" w:cs="Arial"/>
          <w:b/>
          <w:bCs/>
          <w:sz w:val="24"/>
          <w:szCs w:val="24"/>
          <w:lang w:val="de-CH"/>
        </w:rPr>
        <w:t xml:space="preserve"> brut</w:t>
      </w:r>
      <w:r w:rsidRPr="004B4ED1">
        <w:rPr>
          <w:rFonts w:ascii="Arial" w:hAnsi="Arial" w:cs="Arial"/>
          <w:b/>
          <w:bCs/>
          <w:sz w:val="24"/>
          <w:szCs w:val="24"/>
          <w:lang w:val="de-CH"/>
        </w:rPr>
        <w:t xml:space="preserve">to für ein </w:t>
      </w:r>
      <w:r w:rsidR="00B77675" w:rsidRPr="004B4ED1">
        <w:rPr>
          <w:rFonts w:ascii="Arial" w:hAnsi="Arial" w:cs="Arial"/>
          <w:b/>
          <w:bCs/>
          <w:color w:val="5B9BD5" w:themeColor="accent1"/>
          <w:sz w:val="24"/>
          <w:szCs w:val="24"/>
          <w:lang w:val="de-CH"/>
        </w:rPr>
        <w:t>100</w:t>
      </w:r>
      <w:r w:rsidRPr="004B4ED1">
        <w:rPr>
          <w:rFonts w:ascii="Arial" w:hAnsi="Arial" w:cs="Arial"/>
          <w:b/>
          <w:bCs/>
          <w:sz w:val="24"/>
          <w:szCs w:val="24"/>
          <w:lang w:val="de-CH"/>
        </w:rPr>
        <w:t>-Prozent-Pensum</w:t>
      </w:r>
      <w:r w:rsidR="00B77675" w:rsidRPr="004B4ED1">
        <w:rPr>
          <w:rFonts w:ascii="Arial" w:hAnsi="Arial" w:cs="Arial"/>
          <w:b/>
          <w:bCs/>
          <w:sz w:val="24"/>
          <w:szCs w:val="24"/>
          <w:lang w:val="de-CH"/>
        </w:rPr>
        <w:t>)</w:t>
      </w:r>
      <w:r w:rsidRPr="004B4ED1">
        <w:rPr>
          <w:rFonts w:ascii="Arial" w:hAnsi="Arial" w:cs="Arial"/>
          <w:sz w:val="24"/>
          <w:szCs w:val="24"/>
          <w:lang w:val="de-CH"/>
        </w:rPr>
        <w:t xml:space="preserve"> </w:t>
      </w:r>
      <w:r w:rsidR="001560ED" w:rsidRPr="004B4ED1">
        <w:rPr>
          <w:rFonts w:ascii="Arial" w:hAnsi="Arial" w:cs="Arial"/>
          <w:sz w:val="24"/>
          <w:szCs w:val="24"/>
          <w:lang w:val="de-CH"/>
        </w:rPr>
        <w:t xml:space="preserve">festgesetzt. </w:t>
      </w:r>
    </w:p>
    <w:p w14:paraId="251159C6" w14:textId="0BAAFE66" w:rsidR="00B77675" w:rsidRPr="004B4ED1" w:rsidRDefault="006955DF"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Der </w:t>
      </w:r>
      <w:r w:rsidR="00B77675" w:rsidRPr="004B4ED1">
        <w:rPr>
          <w:rFonts w:ascii="Arial" w:hAnsi="Arial" w:cs="Arial"/>
          <w:sz w:val="24"/>
          <w:szCs w:val="24"/>
          <w:lang w:val="de-CH"/>
        </w:rPr>
        <w:t>13</w:t>
      </w:r>
      <w:r w:rsidRPr="004B4ED1">
        <w:rPr>
          <w:rFonts w:ascii="Arial" w:hAnsi="Arial" w:cs="Arial"/>
          <w:sz w:val="24"/>
          <w:szCs w:val="24"/>
          <w:lang w:val="de-CH"/>
        </w:rPr>
        <w:t xml:space="preserve">. Monatslohn, die Kinderzulagen der Arbeitgeberin, die Teuerung, sowie die Abzüge für die Sozialversicherungen </w:t>
      </w:r>
      <w:r w:rsidR="00B77675" w:rsidRPr="004B4ED1">
        <w:rPr>
          <w:rFonts w:ascii="Arial" w:hAnsi="Arial" w:cs="Arial"/>
          <w:b/>
          <w:bCs/>
          <w:sz w:val="24"/>
          <w:szCs w:val="24"/>
          <w:lang w:val="de-CH"/>
        </w:rPr>
        <w:t>A</w:t>
      </w:r>
      <w:r w:rsidRPr="004B4ED1">
        <w:rPr>
          <w:rFonts w:ascii="Arial" w:hAnsi="Arial" w:cs="Arial"/>
          <w:b/>
          <w:bCs/>
          <w:sz w:val="24"/>
          <w:szCs w:val="24"/>
          <w:lang w:val="de-CH"/>
        </w:rPr>
        <w:t>H</w:t>
      </w:r>
      <w:r w:rsidR="00B77675" w:rsidRPr="004B4ED1">
        <w:rPr>
          <w:rFonts w:ascii="Arial" w:hAnsi="Arial" w:cs="Arial"/>
          <w:b/>
          <w:bCs/>
          <w:sz w:val="24"/>
          <w:szCs w:val="24"/>
          <w:lang w:val="de-CH"/>
        </w:rPr>
        <w:t xml:space="preserve">V, </w:t>
      </w:r>
      <w:proofErr w:type="spellStart"/>
      <w:r w:rsidR="00B77675" w:rsidRPr="004B4ED1">
        <w:rPr>
          <w:rFonts w:ascii="Arial" w:hAnsi="Arial" w:cs="Arial"/>
          <w:b/>
          <w:bCs/>
          <w:sz w:val="24"/>
          <w:szCs w:val="24"/>
          <w:lang w:val="de-CH"/>
        </w:rPr>
        <w:t>l</w:t>
      </w:r>
      <w:r w:rsidRPr="004B4ED1">
        <w:rPr>
          <w:rFonts w:ascii="Arial" w:hAnsi="Arial" w:cs="Arial"/>
          <w:b/>
          <w:bCs/>
          <w:sz w:val="24"/>
          <w:szCs w:val="24"/>
          <w:lang w:val="de-CH"/>
        </w:rPr>
        <w:t>V</w:t>
      </w:r>
      <w:proofErr w:type="spellEnd"/>
      <w:r w:rsidR="00B77675" w:rsidRPr="004B4ED1">
        <w:rPr>
          <w:rFonts w:ascii="Arial" w:hAnsi="Arial" w:cs="Arial"/>
          <w:b/>
          <w:bCs/>
          <w:sz w:val="24"/>
          <w:szCs w:val="24"/>
          <w:lang w:val="de-CH"/>
        </w:rPr>
        <w:t>, A</w:t>
      </w:r>
      <w:r w:rsidRPr="004B4ED1">
        <w:rPr>
          <w:rFonts w:ascii="Arial" w:hAnsi="Arial" w:cs="Arial"/>
          <w:b/>
          <w:bCs/>
          <w:sz w:val="24"/>
          <w:szCs w:val="24"/>
          <w:lang w:val="de-CH"/>
        </w:rPr>
        <w:t>LK</w:t>
      </w:r>
      <w:r w:rsidR="00B77675" w:rsidRPr="004B4ED1">
        <w:rPr>
          <w:rFonts w:ascii="Arial" w:hAnsi="Arial" w:cs="Arial"/>
          <w:sz w:val="24"/>
          <w:szCs w:val="24"/>
          <w:lang w:val="de-CH"/>
        </w:rPr>
        <w:t xml:space="preserve"> </w:t>
      </w:r>
      <w:r w:rsidRPr="004B4ED1">
        <w:rPr>
          <w:rFonts w:ascii="Arial" w:hAnsi="Arial" w:cs="Arial"/>
          <w:sz w:val="24"/>
          <w:szCs w:val="24"/>
          <w:lang w:val="de-CH"/>
        </w:rPr>
        <w:t>werden analog zu den Bestimmungen gehandhabt, die für das Staatspersonal des Kantons Freiburg gelten</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25ADC8DD" w14:textId="77777777" w:rsidR="00B77675" w:rsidRPr="004B4ED1" w:rsidRDefault="00B77675" w:rsidP="00482816">
      <w:pPr>
        <w:widowControl/>
        <w:tabs>
          <w:tab w:val="left" w:pos="6804"/>
        </w:tabs>
        <w:ind w:left="567" w:hanging="567"/>
        <w:jc w:val="both"/>
        <w:rPr>
          <w:rFonts w:ascii="Arial" w:hAnsi="Arial" w:cs="Arial"/>
          <w:sz w:val="24"/>
          <w:szCs w:val="24"/>
          <w:lang w:val="de-CH"/>
        </w:rPr>
      </w:pPr>
      <w:bookmarkStart w:id="9" w:name="a_ici"/>
      <w:bookmarkEnd w:id="9"/>
    </w:p>
    <w:p w14:paraId="16FF8826" w14:textId="763CDEE7" w:rsidR="00B77675" w:rsidRPr="004B4ED1" w:rsidRDefault="001B42B3" w:rsidP="00482816">
      <w:pPr>
        <w:pStyle w:val="Paragraphedeliste"/>
        <w:keepNext/>
        <w:keepLines/>
        <w:widowControl/>
        <w:numPr>
          <w:ilvl w:val="0"/>
          <w:numId w:val="19"/>
        </w:numPr>
        <w:tabs>
          <w:tab w:val="left" w:pos="6804"/>
        </w:tabs>
        <w:ind w:left="567" w:hanging="567"/>
        <w:rPr>
          <w:b/>
          <w:bCs/>
          <w:sz w:val="24"/>
          <w:szCs w:val="24"/>
          <w:lang w:val="de-CH"/>
        </w:rPr>
      </w:pPr>
      <w:commentRangeStart w:id="10"/>
      <w:r w:rsidRPr="004B4ED1">
        <w:rPr>
          <w:b/>
          <w:bCs/>
          <w:sz w:val="24"/>
          <w:szCs w:val="24"/>
          <w:lang w:val="de-CH"/>
        </w:rPr>
        <w:t>Fortzahlung des Gehalts bei Krankheit oder Unfall</w:t>
      </w:r>
      <w:commentRangeEnd w:id="10"/>
      <w:r w:rsidR="00581904">
        <w:rPr>
          <w:rStyle w:val="Marquedecommentaire"/>
          <w:rFonts w:ascii="Times New Roman" w:eastAsia="Times New Roman" w:hAnsi="Times New Roman" w:cs="Times New Roman"/>
          <w:lang w:val="fr-FR" w:eastAsia="fr-FR"/>
        </w:rPr>
        <w:commentReference w:id="10"/>
      </w:r>
      <w:r w:rsidRPr="004B4ED1">
        <w:rPr>
          <w:b/>
          <w:bCs/>
          <w:sz w:val="24"/>
          <w:szCs w:val="24"/>
          <w:lang w:val="de-CH"/>
        </w:rPr>
        <w:t xml:space="preserve"> </w:t>
      </w:r>
    </w:p>
    <w:p w14:paraId="6416E6AE" w14:textId="04086B58" w:rsidR="00B77675" w:rsidRPr="004B4ED1" w:rsidRDefault="00284934" w:rsidP="00482816">
      <w:pPr>
        <w:widowControl/>
        <w:tabs>
          <w:tab w:val="left" w:pos="6804"/>
        </w:tabs>
        <w:jc w:val="both"/>
        <w:rPr>
          <w:rFonts w:ascii="Arial" w:hAnsi="Arial" w:cs="Arial"/>
          <w:sz w:val="24"/>
          <w:szCs w:val="24"/>
          <w:lang w:val="de-CH"/>
        </w:rPr>
      </w:pPr>
      <w:r>
        <w:rPr>
          <w:rFonts w:ascii="Arial" w:hAnsi="Arial" w:cs="Arial"/>
          <w:sz w:val="24"/>
          <w:szCs w:val="24"/>
          <w:lang w:val="de-CH"/>
        </w:rPr>
        <w:t>Der/die Arbeitnehmer</w:t>
      </w:r>
      <w:r w:rsidR="005A7708">
        <w:rPr>
          <w:rFonts w:ascii="Arial" w:hAnsi="Arial" w:cs="Arial"/>
          <w:sz w:val="24"/>
          <w:szCs w:val="24"/>
          <w:lang w:val="de-CH"/>
        </w:rPr>
        <w:t>/in</w:t>
      </w:r>
      <w:r w:rsidR="00791DBE" w:rsidRPr="004B4ED1">
        <w:rPr>
          <w:rFonts w:ascii="Arial" w:hAnsi="Arial" w:cs="Arial"/>
          <w:sz w:val="24"/>
          <w:szCs w:val="24"/>
          <w:lang w:val="de-CH"/>
        </w:rPr>
        <w:t xml:space="preserve"> </w:t>
      </w:r>
      <w:r w:rsidR="005A7708">
        <w:rPr>
          <w:rFonts w:ascii="Arial" w:hAnsi="Arial" w:cs="Arial"/>
          <w:sz w:val="24"/>
          <w:szCs w:val="24"/>
          <w:lang w:val="de-CH"/>
        </w:rPr>
        <w:t>ist</w:t>
      </w:r>
      <w:r w:rsidR="00791DBE" w:rsidRPr="004B4ED1">
        <w:rPr>
          <w:rFonts w:ascii="Arial" w:hAnsi="Arial" w:cs="Arial"/>
          <w:sz w:val="24"/>
          <w:szCs w:val="24"/>
          <w:lang w:val="de-CH"/>
        </w:rPr>
        <w:t xml:space="preserve"> im Rahmen einer Kollektiv-Krankentaggeldversicherung versichert</w:t>
      </w:r>
      <w:r w:rsidR="00B77675" w:rsidRPr="004B4ED1">
        <w:rPr>
          <w:rFonts w:ascii="Arial" w:hAnsi="Arial" w:cs="Arial"/>
          <w:sz w:val="24"/>
          <w:szCs w:val="24"/>
          <w:lang w:val="de-CH"/>
        </w:rPr>
        <w:t xml:space="preserve">. </w:t>
      </w:r>
      <w:r w:rsidR="00791DBE" w:rsidRPr="004B4ED1">
        <w:rPr>
          <w:rFonts w:ascii="Arial" w:hAnsi="Arial" w:cs="Arial"/>
          <w:sz w:val="24"/>
          <w:szCs w:val="24"/>
          <w:lang w:val="de-CH"/>
        </w:rPr>
        <w:t xml:space="preserve">Das im Rahmen des </w:t>
      </w:r>
      <w:r w:rsidR="00AB1B73">
        <w:rPr>
          <w:rFonts w:ascii="Arial" w:hAnsi="Arial" w:cs="Arial"/>
          <w:sz w:val="24"/>
          <w:szCs w:val="24"/>
          <w:lang w:val="de-CH"/>
        </w:rPr>
        <w:t>Vertrags</w:t>
      </w:r>
      <w:r w:rsidR="00791DBE" w:rsidRPr="004B4ED1">
        <w:rPr>
          <w:rFonts w:ascii="Arial" w:hAnsi="Arial" w:cs="Arial"/>
          <w:sz w:val="24"/>
          <w:szCs w:val="24"/>
          <w:lang w:val="de-CH"/>
        </w:rPr>
        <w:t xml:space="preserve"> zugesicherte Taggeld beträgt 80 Prozent des AHV-</w:t>
      </w:r>
      <w:r w:rsidR="00FA20BB" w:rsidRPr="004B4ED1">
        <w:rPr>
          <w:rFonts w:ascii="Arial" w:hAnsi="Arial" w:cs="Arial"/>
          <w:sz w:val="24"/>
          <w:szCs w:val="24"/>
          <w:lang w:val="de-CH"/>
        </w:rPr>
        <w:t xml:space="preserve">pflichtigen </w:t>
      </w:r>
      <w:r w:rsidR="00791DBE" w:rsidRPr="004B4ED1">
        <w:rPr>
          <w:rFonts w:ascii="Arial" w:hAnsi="Arial" w:cs="Arial"/>
          <w:sz w:val="24"/>
          <w:szCs w:val="24"/>
          <w:lang w:val="de-CH"/>
        </w:rPr>
        <w:t>Lohns, und die maximale Leistungsdauer beträgt 730 Tage</w:t>
      </w:r>
      <w:r w:rsidR="00B77675" w:rsidRPr="004B4ED1">
        <w:rPr>
          <w:rFonts w:ascii="Arial" w:hAnsi="Arial" w:cs="Arial"/>
          <w:sz w:val="24"/>
          <w:szCs w:val="24"/>
          <w:lang w:val="de-CH"/>
        </w:rPr>
        <w:t xml:space="preserve">. </w:t>
      </w:r>
      <w:r w:rsidR="00791DBE" w:rsidRPr="004B4ED1">
        <w:rPr>
          <w:rFonts w:ascii="Arial" w:hAnsi="Arial" w:cs="Arial"/>
          <w:sz w:val="24"/>
          <w:szCs w:val="24"/>
          <w:lang w:val="de-CH"/>
        </w:rPr>
        <w:t>Des Weiteren besteht für</w:t>
      </w:r>
      <w:r w:rsidR="0097734A">
        <w:rPr>
          <w:rFonts w:ascii="Arial" w:hAnsi="Arial" w:cs="Arial"/>
          <w:sz w:val="24"/>
          <w:szCs w:val="24"/>
          <w:lang w:val="de-CH"/>
        </w:rPr>
        <w:t xml:space="preserve"> </w:t>
      </w:r>
      <w:r w:rsidR="00597533">
        <w:rPr>
          <w:rFonts w:ascii="Arial" w:hAnsi="Arial" w:cs="Arial"/>
          <w:sz w:val="24"/>
          <w:szCs w:val="24"/>
          <w:lang w:val="de-CH"/>
        </w:rPr>
        <w:t>den/die Arbeitnehmer/in</w:t>
      </w:r>
      <w:r w:rsidR="00597533" w:rsidRPr="004B4ED1">
        <w:rPr>
          <w:rFonts w:ascii="Arial" w:hAnsi="Arial" w:cs="Arial"/>
          <w:sz w:val="24"/>
          <w:szCs w:val="24"/>
          <w:lang w:val="de-CH"/>
        </w:rPr>
        <w:t xml:space="preserve"> </w:t>
      </w:r>
      <w:r w:rsidR="00791DBE" w:rsidRPr="004B4ED1">
        <w:rPr>
          <w:rFonts w:ascii="Arial" w:hAnsi="Arial" w:cs="Arial"/>
          <w:sz w:val="24"/>
          <w:szCs w:val="24"/>
          <w:lang w:val="de-CH"/>
        </w:rPr>
        <w:t>eine Unfalltaggeldversicherung im gleichen Umfang</w:t>
      </w:r>
      <w:r w:rsidR="00B77675" w:rsidRPr="004B4ED1">
        <w:rPr>
          <w:rFonts w:ascii="Arial" w:hAnsi="Arial" w:cs="Arial"/>
          <w:sz w:val="24"/>
          <w:szCs w:val="24"/>
          <w:lang w:val="de-CH"/>
        </w:rPr>
        <w:t>.</w:t>
      </w:r>
      <w:r w:rsidR="00791DBE" w:rsidRPr="004B4ED1">
        <w:rPr>
          <w:rFonts w:ascii="Arial" w:hAnsi="Arial" w:cs="Arial"/>
          <w:sz w:val="24"/>
          <w:szCs w:val="24"/>
          <w:lang w:val="de-CH"/>
        </w:rPr>
        <w:t xml:space="preserve"> </w:t>
      </w:r>
    </w:p>
    <w:p w14:paraId="5D9C88FC" w14:textId="0DB53CF2" w:rsidR="00B77675" w:rsidRPr="004B4ED1" w:rsidRDefault="00791DBE"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Die Leistungen bei Krankheit, resp. Unfall ergeben sich </w:t>
      </w:r>
      <w:r w:rsidR="00FA20BB" w:rsidRPr="004B4ED1">
        <w:rPr>
          <w:rFonts w:ascii="Arial" w:hAnsi="Arial" w:cs="Arial"/>
          <w:sz w:val="24"/>
          <w:szCs w:val="24"/>
          <w:lang w:val="de-CH"/>
        </w:rPr>
        <w:t xml:space="preserve">aus </w:t>
      </w:r>
      <w:r w:rsidRPr="004B4ED1">
        <w:rPr>
          <w:rFonts w:ascii="Arial" w:hAnsi="Arial" w:cs="Arial"/>
          <w:sz w:val="24"/>
          <w:szCs w:val="24"/>
          <w:lang w:val="de-CH"/>
        </w:rPr>
        <w:t>dem Reglement der betreffenden Versicherung</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59401B57" w14:textId="2BC53470" w:rsidR="00B77675" w:rsidRPr="004B4ED1" w:rsidRDefault="00840EDE"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Übersteigt die Arbeitsverhinderung eine Dauer von </w:t>
      </w:r>
      <w:r w:rsidR="00B77675" w:rsidRPr="004B4ED1">
        <w:rPr>
          <w:rFonts w:ascii="Arial" w:hAnsi="Arial" w:cs="Arial"/>
          <w:sz w:val="24"/>
          <w:szCs w:val="24"/>
          <w:lang w:val="de-CH"/>
        </w:rPr>
        <w:t>24</w:t>
      </w:r>
      <w:r w:rsidRPr="004B4ED1">
        <w:rPr>
          <w:rFonts w:ascii="Arial" w:hAnsi="Arial" w:cs="Arial"/>
          <w:sz w:val="24"/>
          <w:szCs w:val="24"/>
          <w:lang w:val="de-CH"/>
        </w:rPr>
        <w:t> Monaten</w:t>
      </w:r>
      <w:r w:rsidR="00B77675" w:rsidRPr="004B4ED1">
        <w:rPr>
          <w:rFonts w:ascii="Arial" w:hAnsi="Arial" w:cs="Arial"/>
          <w:sz w:val="24"/>
          <w:szCs w:val="24"/>
          <w:lang w:val="de-CH"/>
        </w:rPr>
        <w:t xml:space="preserve">, </w:t>
      </w:r>
      <w:r w:rsidRPr="004B4ED1">
        <w:rPr>
          <w:rFonts w:ascii="Arial" w:hAnsi="Arial" w:cs="Arial"/>
          <w:sz w:val="24"/>
          <w:szCs w:val="24"/>
          <w:lang w:val="de-CH"/>
        </w:rPr>
        <w:t>so fällt die kollektive Krankentaggeldversicherung, resp. die kollektive Unfalltaggeldversicherung weg</w:t>
      </w:r>
      <w:r w:rsidR="00B77675" w:rsidRPr="004B4ED1">
        <w:rPr>
          <w:rFonts w:ascii="Arial" w:hAnsi="Arial" w:cs="Arial"/>
          <w:sz w:val="24"/>
          <w:szCs w:val="24"/>
          <w:lang w:val="de-CH"/>
        </w:rPr>
        <w:t>.</w:t>
      </w:r>
      <w:r w:rsidR="0065407D" w:rsidRPr="004B4ED1">
        <w:rPr>
          <w:rFonts w:ascii="Arial" w:hAnsi="Arial" w:cs="Arial"/>
          <w:sz w:val="24"/>
          <w:szCs w:val="24"/>
          <w:lang w:val="de-CH"/>
        </w:rPr>
        <w:t xml:space="preserve"> </w:t>
      </w:r>
    </w:p>
    <w:p w14:paraId="2413D016" w14:textId="4545F629" w:rsidR="006A75E1" w:rsidRPr="004B4ED1" w:rsidRDefault="0065407D" w:rsidP="00C45B00">
      <w:pPr>
        <w:keepNext/>
        <w:widowControl/>
        <w:tabs>
          <w:tab w:val="left" w:pos="6804"/>
        </w:tabs>
        <w:jc w:val="both"/>
        <w:rPr>
          <w:rFonts w:ascii="Arial" w:hAnsi="Arial" w:cs="Arial"/>
          <w:sz w:val="24"/>
          <w:szCs w:val="24"/>
          <w:lang w:val="de-CH"/>
        </w:rPr>
      </w:pPr>
      <w:r w:rsidRPr="004B4ED1">
        <w:rPr>
          <w:rFonts w:ascii="Arial" w:hAnsi="Arial" w:cs="Arial"/>
          <w:sz w:val="24"/>
          <w:szCs w:val="24"/>
          <w:lang w:val="de-CH"/>
        </w:rPr>
        <w:t>Aufteilung der Prämien</w:t>
      </w:r>
      <w:r w:rsidR="00B77675" w:rsidRPr="004B4ED1">
        <w:rPr>
          <w:rFonts w:ascii="Arial" w:hAnsi="Arial" w:cs="Arial"/>
          <w:sz w:val="24"/>
          <w:szCs w:val="24"/>
          <w:lang w:val="de-CH"/>
        </w:rPr>
        <w:t>: 50</w:t>
      </w:r>
      <w:r w:rsidRPr="004B4ED1">
        <w:rPr>
          <w:rFonts w:ascii="Arial" w:hAnsi="Arial" w:cs="Arial"/>
          <w:sz w:val="24"/>
          <w:szCs w:val="24"/>
          <w:lang w:val="de-CH"/>
        </w:rPr>
        <w:t xml:space="preserve"> Prozent zu Lasten der Arbeitgeberin, </w:t>
      </w:r>
      <w:r w:rsidR="00B77675" w:rsidRPr="004B4ED1">
        <w:rPr>
          <w:rFonts w:ascii="Arial" w:hAnsi="Arial" w:cs="Arial"/>
          <w:sz w:val="24"/>
          <w:szCs w:val="24"/>
          <w:lang w:val="de-CH"/>
        </w:rPr>
        <w:t>50</w:t>
      </w:r>
      <w:r w:rsidRPr="004B4ED1">
        <w:rPr>
          <w:rFonts w:ascii="Arial" w:hAnsi="Arial" w:cs="Arial"/>
          <w:sz w:val="24"/>
          <w:szCs w:val="24"/>
          <w:lang w:val="de-CH"/>
        </w:rPr>
        <w:t xml:space="preserve"> Prozent zu Lasten </w:t>
      </w:r>
      <w:r w:rsidRPr="004B4ED1">
        <w:rPr>
          <w:rFonts w:ascii="Arial" w:hAnsi="Arial" w:cs="Arial"/>
          <w:bCs/>
          <w:color w:val="5B9BD5" w:themeColor="accent1"/>
          <w:sz w:val="24"/>
          <w:szCs w:val="24"/>
          <w:lang w:val="de-CH"/>
        </w:rPr>
        <w:t xml:space="preserve">des </w:t>
      </w:r>
      <w:proofErr w:type="gramStart"/>
      <w:r w:rsidRPr="004B4ED1">
        <w:rPr>
          <w:rFonts w:ascii="Arial" w:hAnsi="Arial" w:cs="Arial"/>
          <w:bCs/>
          <w:color w:val="5B9BD5" w:themeColor="accent1"/>
          <w:sz w:val="24"/>
          <w:szCs w:val="24"/>
          <w:lang w:val="de-CH"/>
        </w:rPr>
        <w:t>Arbeitnehmers</w:t>
      </w:r>
      <w:r w:rsidR="00963B53" w:rsidRPr="004B4ED1">
        <w:rPr>
          <w:rFonts w:ascii="Arial" w:hAnsi="Arial" w:cs="Arial"/>
          <w:sz w:val="24"/>
          <w:szCs w:val="24"/>
          <w:lang w:val="de-CH"/>
        </w:rPr>
        <w:t>.</w:t>
      </w:r>
      <w:r w:rsidRPr="004B4ED1">
        <w:rPr>
          <w:rFonts w:ascii="Arial" w:hAnsi="Arial" w:cs="Arial"/>
          <w:bCs/>
          <w:color w:val="FF0000"/>
          <w:sz w:val="24"/>
          <w:szCs w:val="24"/>
          <w:lang w:val="de-CH"/>
        </w:rPr>
        <w:t>/</w:t>
      </w:r>
      <w:proofErr w:type="gramEnd"/>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w:t>
      </w:r>
      <w:r w:rsidRPr="004B4ED1">
        <w:rPr>
          <w:rFonts w:ascii="Arial" w:hAnsi="Arial" w:cs="Arial"/>
          <w:bCs/>
          <w:color w:val="5B9BD5" w:themeColor="accent1"/>
          <w:sz w:val="24"/>
          <w:szCs w:val="24"/>
          <w:lang w:val="de-CH"/>
        </w:rPr>
        <w:t>Arbeitnehmerin</w:t>
      </w:r>
      <w:r w:rsidR="00B77675" w:rsidRPr="004B4ED1">
        <w:rPr>
          <w:rFonts w:ascii="Arial" w:hAnsi="Arial" w:cs="Arial"/>
          <w:sz w:val="24"/>
          <w:szCs w:val="24"/>
          <w:lang w:val="de-CH"/>
        </w:rPr>
        <w:t xml:space="preserve">. </w:t>
      </w:r>
    </w:p>
    <w:p w14:paraId="0B65B2BF" w14:textId="5FBC693A" w:rsidR="00B77675" w:rsidRPr="004B4ED1" w:rsidRDefault="00D30A2E"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Die Krankenversicherung (Krankenkasse) ist Sache </w:t>
      </w:r>
      <w:r w:rsidRPr="004B4ED1">
        <w:rPr>
          <w:rFonts w:ascii="Arial" w:hAnsi="Arial" w:cs="Arial"/>
          <w:bCs/>
          <w:color w:val="5B9BD5" w:themeColor="accent1"/>
          <w:sz w:val="24"/>
          <w:szCs w:val="24"/>
          <w:lang w:val="de-CH"/>
        </w:rPr>
        <w:t xml:space="preserve">des </w:t>
      </w:r>
      <w:proofErr w:type="gramStart"/>
      <w:r w:rsidRPr="004B4ED1">
        <w:rPr>
          <w:rFonts w:ascii="Arial" w:hAnsi="Arial" w:cs="Arial"/>
          <w:bCs/>
          <w:color w:val="5B9BD5" w:themeColor="accent1"/>
          <w:sz w:val="24"/>
          <w:szCs w:val="24"/>
          <w:lang w:val="de-CH"/>
        </w:rPr>
        <w:t>Arbeitnehmers</w:t>
      </w:r>
      <w:r w:rsidRPr="004B4ED1">
        <w:rPr>
          <w:rFonts w:ascii="Arial" w:hAnsi="Arial" w:cs="Arial"/>
          <w:sz w:val="24"/>
          <w:szCs w:val="24"/>
          <w:lang w:val="de-CH"/>
        </w:rPr>
        <w:t>.</w:t>
      </w:r>
      <w:r w:rsidRPr="004B4ED1">
        <w:rPr>
          <w:rFonts w:ascii="Arial" w:hAnsi="Arial" w:cs="Arial"/>
          <w:bCs/>
          <w:color w:val="FF0000"/>
          <w:sz w:val="24"/>
          <w:szCs w:val="24"/>
          <w:lang w:val="de-CH"/>
        </w:rPr>
        <w:t>/</w:t>
      </w:r>
      <w:proofErr w:type="gramEnd"/>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w:t>
      </w:r>
      <w:r w:rsidRPr="004B4ED1">
        <w:rPr>
          <w:rFonts w:ascii="Arial" w:hAnsi="Arial" w:cs="Arial"/>
          <w:bCs/>
          <w:color w:val="5B9BD5" w:themeColor="accent1"/>
          <w:sz w:val="24"/>
          <w:szCs w:val="24"/>
          <w:lang w:val="de-CH"/>
        </w:rPr>
        <w:t>Arbeitnehmerin</w:t>
      </w:r>
      <w:r w:rsidRPr="004B4ED1">
        <w:rPr>
          <w:rFonts w:ascii="Arial" w:hAnsi="Arial" w:cs="Arial"/>
          <w:sz w:val="24"/>
          <w:szCs w:val="24"/>
          <w:lang w:val="de-CH"/>
        </w:rPr>
        <w:t xml:space="preserve">. </w:t>
      </w:r>
    </w:p>
    <w:p w14:paraId="47367F01" w14:textId="77777777" w:rsidR="001357B0" w:rsidRPr="004B4ED1" w:rsidRDefault="001357B0" w:rsidP="00482816">
      <w:pPr>
        <w:widowControl/>
        <w:tabs>
          <w:tab w:val="left" w:pos="6804"/>
        </w:tabs>
        <w:jc w:val="both"/>
        <w:rPr>
          <w:rFonts w:ascii="Arial" w:hAnsi="Arial" w:cs="Arial"/>
          <w:sz w:val="24"/>
          <w:szCs w:val="24"/>
          <w:lang w:val="de-CH"/>
        </w:rPr>
      </w:pPr>
    </w:p>
    <w:p w14:paraId="739379F1" w14:textId="38CC709B" w:rsidR="00B77675" w:rsidRPr="004B4ED1" w:rsidRDefault="00AF2905" w:rsidP="00482816">
      <w:pPr>
        <w:pStyle w:val="Paragraphedeliste"/>
        <w:keepNext/>
        <w:keepLines/>
        <w:widowControl/>
        <w:numPr>
          <w:ilvl w:val="0"/>
          <w:numId w:val="19"/>
        </w:numPr>
        <w:tabs>
          <w:tab w:val="left" w:pos="6804"/>
        </w:tabs>
        <w:ind w:left="567" w:hanging="567"/>
        <w:rPr>
          <w:b/>
          <w:bCs/>
          <w:strike/>
          <w:sz w:val="24"/>
          <w:szCs w:val="24"/>
          <w:lang w:val="de-CH"/>
        </w:rPr>
      </w:pPr>
      <w:commentRangeStart w:id="11"/>
      <w:r w:rsidRPr="004B4ED1">
        <w:rPr>
          <w:b/>
          <w:bCs/>
          <w:sz w:val="24"/>
          <w:szCs w:val="24"/>
          <w:lang w:val="de-CH"/>
        </w:rPr>
        <w:t>Mutterschaftsversicherung</w:t>
      </w:r>
      <w:r w:rsidR="00B77675" w:rsidRPr="004B4ED1">
        <w:rPr>
          <w:b/>
          <w:bCs/>
          <w:sz w:val="24"/>
          <w:szCs w:val="24"/>
          <w:lang w:val="de-CH"/>
        </w:rPr>
        <w:t xml:space="preserve">, </w:t>
      </w:r>
      <w:r w:rsidRPr="004B4ED1">
        <w:rPr>
          <w:b/>
          <w:bCs/>
          <w:sz w:val="24"/>
          <w:szCs w:val="24"/>
          <w:lang w:val="de-CH"/>
        </w:rPr>
        <w:t>M</w:t>
      </w:r>
      <w:r w:rsidR="00B77675" w:rsidRPr="004B4ED1">
        <w:rPr>
          <w:b/>
          <w:bCs/>
          <w:sz w:val="24"/>
          <w:szCs w:val="24"/>
          <w:lang w:val="de-CH"/>
        </w:rPr>
        <w:t>ilit</w:t>
      </w:r>
      <w:r w:rsidRPr="004B4ED1">
        <w:rPr>
          <w:b/>
          <w:bCs/>
          <w:sz w:val="24"/>
          <w:szCs w:val="24"/>
          <w:lang w:val="de-CH"/>
        </w:rPr>
        <w:t>ä</w:t>
      </w:r>
      <w:r w:rsidR="00B77675" w:rsidRPr="004B4ED1">
        <w:rPr>
          <w:b/>
          <w:bCs/>
          <w:sz w:val="24"/>
          <w:szCs w:val="24"/>
          <w:lang w:val="de-CH"/>
        </w:rPr>
        <w:t>r</w:t>
      </w:r>
      <w:r w:rsidRPr="004B4ED1">
        <w:rPr>
          <w:b/>
          <w:bCs/>
          <w:sz w:val="24"/>
          <w:szCs w:val="24"/>
          <w:lang w:val="de-CH"/>
        </w:rPr>
        <w:t>di</w:t>
      </w:r>
      <w:r w:rsidR="00B77675" w:rsidRPr="004B4ED1">
        <w:rPr>
          <w:b/>
          <w:bCs/>
          <w:sz w:val="24"/>
          <w:szCs w:val="24"/>
          <w:lang w:val="de-CH"/>
        </w:rPr>
        <w:t>e</w:t>
      </w:r>
      <w:r w:rsidRPr="004B4ED1">
        <w:rPr>
          <w:b/>
          <w:bCs/>
          <w:sz w:val="24"/>
          <w:szCs w:val="24"/>
          <w:lang w:val="de-CH"/>
        </w:rPr>
        <w:t>nst</w:t>
      </w:r>
      <w:r w:rsidR="00B77675" w:rsidRPr="004B4ED1">
        <w:rPr>
          <w:b/>
          <w:bCs/>
          <w:sz w:val="24"/>
          <w:szCs w:val="24"/>
          <w:lang w:val="de-CH"/>
        </w:rPr>
        <w:t xml:space="preserve">, </w:t>
      </w:r>
      <w:r w:rsidRPr="004B4ED1">
        <w:rPr>
          <w:b/>
          <w:bCs/>
          <w:sz w:val="24"/>
          <w:szCs w:val="24"/>
          <w:lang w:val="de-CH"/>
        </w:rPr>
        <w:t>Zivilschutz</w:t>
      </w:r>
      <w:commentRangeEnd w:id="11"/>
      <w:r w:rsidR="00581904">
        <w:rPr>
          <w:rStyle w:val="Marquedecommentaire"/>
          <w:rFonts w:ascii="Times New Roman" w:eastAsia="Times New Roman" w:hAnsi="Times New Roman" w:cs="Times New Roman"/>
          <w:lang w:val="fr-FR" w:eastAsia="fr-FR"/>
        </w:rPr>
        <w:commentReference w:id="11"/>
      </w:r>
      <w:r w:rsidR="00292523" w:rsidRPr="004B4ED1">
        <w:rPr>
          <w:b/>
          <w:bCs/>
          <w:sz w:val="24"/>
          <w:szCs w:val="24"/>
          <w:lang w:val="de-CH"/>
        </w:rPr>
        <w:t xml:space="preserve"> </w:t>
      </w:r>
    </w:p>
    <w:p w14:paraId="7BBA08A2" w14:textId="4F5696FA" w:rsidR="00B77675" w:rsidRPr="004B4ED1" w:rsidRDefault="004C4BAB"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Die geltenden Regeln stützen sich auf die Bestimmungen der Erwerbsersatzordnung (EO)</w:t>
      </w:r>
      <w:r w:rsidR="00B77675" w:rsidRPr="004B4ED1">
        <w:rPr>
          <w:rFonts w:ascii="Arial" w:hAnsi="Arial" w:cs="Arial"/>
          <w:sz w:val="24"/>
          <w:szCs w:val="24"/>
          <w:lang w:val="de-CH"/>
        </w:rPr>
        <w:t xml:space="preserve">. </w:t>
      </w:r>
      <w:r w:rsidR="003D41F8" w:rsidRPr="004B4ED1">
        <w:rPr>
          <w:rFonts w:ascii="Arial" w:hAnsi="Arial" w:cs="Arial"/>
          <w:sz w:val="24"/>
          <w:szCs w:val="24"/>
          <w:lang w:val="de-CH"/>
        </w:rPr>
        <w:t xml:space="preserve">Diese bieten eine vertretbare Entschädigung bei Erwerbsausfall wegen Militärdienst </w:t>
      </w:r>
      <w:r w:rsidR="00B77675" w:rsidRPr="004B4ED1">
        <w:rPr>
          <w:rFonts w:ascii="Arial" w:hAnsi="Arial" w:cs="Arial"/>
          <w:sz w:val="24"/>
          <w:szCs w:val="24"/>
          <w:lang w:val="de-CH"/>
        </w:rPr>
        <w:t>o</w:t>
      </w:r>
      <w:r w:rsidR="003D41F8" w:rsidRPr="004B4ED1">
        <w:rPr>
          <w:rFonts w:ascii="Arial" w:hAnsi="Arial" w:cs="Arial"/>
          <w:sz w:val="24"/>
          <w:szCs w:val="24"/>
          <w:lang w:val="de-CH"/>
        </w:rPr>
        <w:t>de</w:t>
      </w:r>
      <w:r w:rsidR="00B77675" w:rsidRPr="004B4ED1">
        <w:rPr>
          <w:rFonts w:ascii="Arial" w:hAnsi="Arial" w:cs="Arial"/>
          <w:sz w:val="24"/>
          <w:szCs w:val="24"/>
          <w:lang w:val="de-CH"/>
        </w:rPr>
        <w:t>r</w:t>
      </w:r>
      <w:r w:rsidR="003D41F8" w:rsidRPr="004B4ED1">
        <w:rPr>
          <w:rFonts w:ascii="Arial" w:hAnsi="Arial" w:cs="Arial"/>
          <w:sz w:val="24"/>
          <w:szCs w:val="24"/>
          <w:lang w:val="de-CH"/>
        </w:rPr>
        <w:t xml:space="preserve"> Mutterschaft</w:t>
      </w:r>
      <w:r w:rsidR="00B77675" w:rsidRPr="004B4ED1">
        <w:rPr>
          <w:rFonts w:ascii="Arial" w:hAnsi="Arial" w:cs="Arial"/>
          <w:sz w:val="24"/>
          <w:szCs w:val="24"/>
          <w:lang w:val="de-CH"/>
        </w:rPr>
        <w:t xml:space="preserve"> (</w:t>
      </w:r>
      <w:r w:rsidR="003D41F8" w:rsidRPr="004B4ED1">
        <w:rPr>
          <w:rFonts w:ascii="Arial" w:hAnsi="Arial" w:cs="Arial"/>
          <w:sz w:val="24"/>
          <w:szCs w:val="24"/>
          <w:lang w:val="de-CH"/>
        </w:rPr>
        <w:t xml:space="preserve">siehe </w:t>
      </w:r>
      <w:hyperlink r:id="rId15" w:history="1">
        <w:r w:rsidR="003D41F8" w:rsidRPr="004B4ED1">
          <w:rPr>
            <w:rStyle w:val="Lienhypertexte"/>
            <w:rFonts w:ascii="Arial" w:hAnsi="Arial" w:cs="Arial"/>
            <w:sz w:val="24"/>
            <w:szCs w:val="24"/>
            <w:lang w:val="de-CH"/>
          </w:rPr>
          <w:t>www.ahv-iv.ch</w:t>
        </w:r>
      </w:hyperlink>
      <w:r w:rsidR="00B77675" w:rsidRPr="004B4ED1">
        <w:rPr>
          <w:rFonts w:ascii="Arial" w:hAnsi="Arial" w:cs="Arial"/>
          <w:sz w:val="24"/>
          <w:szCs w:val="24"/>
          <w:lang w:val="de-CH"/>
        </w:rPr>
        <w:t>)</w:t>
      </w:r>
      <w:r w:rsidR="00292523" w:rsidRPr="004B4ED1">
        <w:rPr>
          <w:rFonts w:ascii="Arial" w:hAnsi="Arial" w:cs="Arial"/>
          <w:sz w:val="24"/>
          <w:szCs w:val="24"/>
          <w:lang w:val="de-CH"/>
        </w:rPr>
        <w:t>.</w:t>
      </w:r>
      <w:r w:rsidR="00B77675" w:rsidRPr="004B4ED1">
        <w:rPr>
          <w:rFonts w:ascii="Arial" w:hAnsi="Arial" w:cs="Arial"/>
          <w:sz w:val="24"/>
          <w:szCs w:val="24"/>
          <w:lang w:val="de-CH"/>
        </w:rPr>
        <w:t xml:space="preserve"> </w:t>
      </w:r>
      <w:r w:rsidR="00DD3305" w:rsidRPr="004B4ED1">
        <w:rPr>
          <w:rFonts w:ascii="Arial" w:hAnsi="Arial" w:cs="Arial"/>
          <w:sz w:val="24"/>
          <w:szCs w:val="24"/>
          <w:lang w:val="de-CH"/>
        </w:rPr>
        <w:t xml:space="preserve">Es gelten die Bestimmungen des </w:t>
      </w:r>
      <w:r w:rsidR="00292523" w:rsidRPr="004B4ED1">
        <w:rPr>
          <w:rFonts w:ascii="Arial" w:hAnsi="Arial" w:cs="Arial"/>
          <w:i/>
          <w:iCs/>
          <w:sz w:val="24"/>
          <w:szCs w:val="24"/>
          <w:lang w:val="de-CH"/>
        </w:rPr>
        <w:t>Obligation</w:t>
      </w:r>
      <w:r w:rsidR="00DD3305" w:rsidRPr="004B4ED1">
        <w:rPr>
          <w:rFonts w:ascii="Arial" w:hAnsi="Arial" w:cs="Arial"/>
          <w:i/>
          <w:iCs/>
          <w:sz w:val="24"/>
          <w:szCs w:val="24"/>
          <w:lang w:val="de-CH"/>
        </w:rPr>
        <w:t>enrechts</w:t>
      </w:r>
      <w:r w:rsidR="00B77675" w:rsidRPr="004B4ED1">
        <w:rPr>
          <w:rFonts w:ascii="Arial" w:hAnsi="Arial" w:cs="Arial"/>
          <w:sz w:val="24"/>
          <w:szCs w:val="24"/>
          <w:lang w:val="de-CH"/>
        </w:rPr>
        <w:t>.</w:t>
      </w:r>
      <w:r w:rsidR="00DD3305" w:rsidRPr="004B4ED1">
        <w:rPr>
          <w:rFonts w:ascii="Arial" w:hAnsi="Arial" w:cs="Arial"/>
          <w:sz w:val="24"/>
          <w:szCs w:val="24"/>
          <w:lang w:val="de-CH"/>
        </w:rPr>
        <w:t xml:space="preserve"> </w:t>
      </w:r>
    </w:p>
    <w:p w14:paraId="2AEA393F"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76A2EC3E" w14:textId="28EAC6D8" w:rsidR="00B77675" w:rsidRPr="004B4ED1" w:rsidRDefault="0058195D" w:rsidP="00482816">
      <w:pPr>
        <w:pStyle w:val="Paragraphedeliste"/>
        <w:keepNext/>
        <w:keepLines/>
        <w:widowControl/>
        <w:numPr>
          <w:ilvl w:val="0"/>
          <w:numId w:val="19"/>
        </w:numPr>
        <w:tabs>
          <w:tab w:val="left" w:pos="6804"/>
        </w:tabs>
        <w:ind w:left="567" w:hanging="567"/>
        <w:rPr>
          <w:b/>
          <w:bCs/>
          <w:strike/>
          <w:sz w:val="24"/>
          <w:szCs w:val="24"/>
          <w:lang w:val="de-CH"/>
        </w:rPr>
      </w:pPr>
      <w:commentRangeStart w:id="12"/>
      <w:r w:rsidRPr="004B4ED1">
        <w:rPr>
          <w:b/>
          <w:bCs/>
          <w:sz w:val="24"/>
          <w:szCs w:val="24"/>
          <w:lang w:val="de-CH"/>
        </w:rPr>
        <w:t>Berufliche Vorsorge</w:t>
      </w:r>
      <w:commentRangeEnd w:id="12"/>
      <w:r w:rsidR="00581904">
        <w:rPr>
          <w:rStyle w:val="Marquedecommentaire"/>
          <w:rFonts w:ascii="Times New Roman" w:eastAsia="Times New Roman" w:hAnsi="Times New Roman" w:cs="Times New Roman"/>
          <w:lang w:val="fr-FR" w:eastAsia="fr-FR"/>
        </w:rPr>
        <w:commentReference w:id="12"/>
      </w:r>
      <w:r w:rsidRPr="004B4ED1">
        <w:rPr>
          <w:b/>
          <w:bCs/>
          <w:sz w:val="24"/>
          <w:szCs w:val="24"/>
          <w:lang w:val="de-CH"/>
        </w:rPr>
        <w:t xml:space="preserve"> </w:t>
      </w:r>
    </w:p>
    <w:p w14:paraId="58C35C05" w14:textId="77777777" w:rsidR="0058195D" w:rsidRPr="004B4ED1" w:rsidRDefault="0058195D" w:rsidP="00C45B00">
      <w:pPr>
        <w:keepNext/>
        <w:widowControl/>
        <w:tabs>
          <w:tab w:val="left" w:pos="6804"/>
        </w:tabs>
        <w:jc w:val="both"/>
        <w:rPr>
          <w:rFonts w:ascii="Arial" w:hAnsi="Arial" w:cs="Arial"/>
          <w:sz w:val="24"/>
          <w:szCs w:val="24"/>
          <w:lang w:val="de-CH"/>
        </w:rPr>
      </w:pPr>
      <w:r w:rsidRPr="004B4ED1">
        <w:rPr>
          <w:rFonts w:ascii="Arial" w:hAnsi="Arial" w:cs="Arial"/>
          <w:sz w:val="24"/>
          <w:szCs w:val="24"/>
          <w:lang w:val="de-CH"/>
        </w:rPr>
        <w:t>Die berufliche Vorsorge richtet sich nach dem Reglement der Pensionskasse</w:t>
      </w:r>
      <w:r w:rsidR="00B77675" w:rsidRPr="004B4ED1">
        <w:rPr>
          <w:rFonts w:ascii="Arial" w:hAnsi="Arial" w:cs="Arial"/>
          <w:sz w:val="24"/>
          <w:szCs w:val="24"/>
          <w:lang w:val="de-CH"/>
        </w:rPr>
        <w:t xml:space="preserve"> (</w:t>
      </w:r>
      <w:r w:rsidR="00114D30" w:rsidRPr="004B4ED1">
        <w:rPr>
          <w:rFonts w:ascii="Arial" w:hAnsi="Arial" w:cs="Arial"/>
          <w:color w:val="5B9BD5" w:themeColor="accent1"/>
          <w:sz w:val="24"/>
          <w:szCs w:val="24"/>
          <w:lang w:val="de-CH"/>
        </w:rPr>
        <w:t>N</w:t>
      </w:r>
      <w:r w:rsidRPr="004B4ED1">
        <w:rPr>
          <w:rFonts w:ascii="Arial" w:hAnsi="Arial" w:cs="Arial"/>
          <w:color w:val="5B9BD5" w:themeColor="accent1"/>
          <w:sz w:val="24"/>
          <w:szCs w:val="24"/>
          <w:lang w:val="de-CH"/>
        </w:rPr>
        <w:t>AME DER PENSIONSK</w:t>
      </w:r>
      <w:r w:rsidR="00114D30" w:rsidRPr="004B4ED1">
        <w:rPr>
          <w:rFonts w:ascii="Arial" w:hAnsi="Arial" w:cs="Arial"/>
          <w:color w:val="5B9BD5" w:themeColor="accent1"/>
          <w:sz w:val="24"/>
          <w:szCs w:val="24"/>
          <w:lang w:val="de-CH"/>
        </w:rPr>
        <w:t>ASSE</w:t>
      </w:r>
      <w:r w:rsidR="00B77675" w:rsidRPr="004B4ED1">
        <w:rPr>
          <w:rFonts w:ascii="Arial" w:hAnsi="Arial" w:cs="Arial"/>
          <w:sz w:val="24"/>
          <w:szCs w:val="24"/>
          <w:lang w:val="de-CH"/>
        </w:rPr>
        <w:t>).</w:t>
      </w:r>
    </w:p>
    <w:p w14:paraId="634DF5DD" w14:textId="5694973F" w:rsidR="00B77675" w:rsidRPr="004B4ED1" w:rsidRDefault="0058195D"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Aufteilung der Prämien: </w:t>
      </w:r>
      <w:r w:rsidR="00B77675" w:rsidRPr="004B4ED1">
        <w:rPr>
          <w:rFonts w:ascii="Arial" w:hAnsi="Arial" w:cs="Arial"/>
          <w:color w:val="5B9BD5" w:themeColor="accent1"/>
          <w:sz w:val="24"/>
          <w:szCs w:val="24"/>
          <w:lang w:val="de-CH"/>
        </w:rPr>
        <w:t>50</w:t>
      </w:r>
      <w:r w:rsidRPr="004B4ED1">
        <w:rPr>
          <w:rFonts w:ascii="Arial" w:hAnsi="Arial" w:cs="Arial"/>
          <w:sz w:val="24"/>
          <w:szCs w:val="24"/>
          <w:lang w:val="de-CH"/>
        </w:rPr>
        <w:t xml:space="preserve"> Prozent zu Lasten der Arbeitgeberin, </w:t>
      </w:r>
      <w:r w:rsidR="00B77675" w:rsidRPr="004B4ED1">
        <w:rPr>
          <w:rFonts w:ascii="Arial" w:hAnsi="Arial" w:cs="Arial"/>
          <w:color w:val="5B9BD5" w:themeColor="accent1"/>
          <w:sz w:val="24"/>
          <w:szCs w:val="24"/>
          <w:lang w:val="de-CH"/>
        </w:rPr>
        <w:t>50</w:t>
      </w:r>
      <w:r w:rsidRPr="004B4ED1">
        <w:rPr>
          <w:rFonts w:ascii="Arial" w:hAnsi="Arial" w:cs="Arial"/>
          <w:sz w:val="24"/>
          <w:szCs w:val="24"/>
          <w:lang w:val="de-CH"/>
        </w:rPr>
        <w:t xml:space="preserve"> Prozent zu Lasten </w:t>
      </w:r>
      <w:r w:rsidRPr="004B4ED1">
        <w:rPr>
          <w:rFonts w:ascii="Arial" w:hAnsi="Arial" w:cs="Arial"/>
          <w:bCs/>
          <w:color w:val="5B9BD5" w:themeColor="accent1"/>
          <w:sz w:val="24"/>
          <w:szCs w:val="24"/>
          <w:lang w:val="de-CH"/>
        </w:rPr>
        <w:t xml:space="preserve">des </w:t>
      </w:r>
      <w:proofErr w:type="gramStart"/>
      <w:r w:rsidRPr="004B4ED1">
        <w:rPr>
          <w:rFonts w:ascii="Arial" w:hAnsi="Arial" w:cs="Arial"/>
          <w:bCs/>
          <w:color w:val="5B9BD5" w:themeColor="accent1"/>
          <w:sz w:val="24"/>
          <w:szCs w:val="24"/>
          <w:lang w:val="de-CH"/>
        </w:rPr>
        <w:t>Arbeitnehmers</w:t>
      </w:r>
      <w:r w:rsidRPr="004B4ED1">
        <w:rPr>
          <w:rFonts w:ascii="Arial" w:hAnsi="Arial" w:cs="Arial"/>
          <w:sz w:val="24"/>
          <w:szCs w:val="24"/>
          <w:lang w:val="de-CH"/>
        </w:rPr>
        <w:t>.</w:t>
      </w:r>
      <w:r w:rsidRPr="004B4ED1">
        <w:rPr>
          <w:rFonts w:ascii="Arial" w:hAnsi="Arial" w:cs="Arial"/>
          <w:bCs/>
          <w:color w:val="FF0000"/>
          <w:sz w:val="24"/>
          <w:szCs w:val="24"/>
          <w:lang w:val="de-CH"/>
        </w:rPr>
        <w:t>/</w:t>
      </w:r>
      <w:proofErr w:type="gramEnd"/>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w:t>
      </w:r>
      <w:r w:rsidRPr="004B4ED1">
        <w:rPr>
          <w:rFonts w:ascii="Arial" w:hAnsi="Arial" w:cs="Arial"/>
          <w:bCs/>
          <w:color w:val="5B9BD5" w:themeColor="accent1"/>
          <w:sz w:val="24"/>
          <w:szCs w:val="24"/>
          <w:lang w:val="de-CH"/>
        </w:rPr>
        <w:t>Arbeitnehmerin</w:t>
      </w:r>
      <w:r w:rsidRPr="004B4ED1">
        <w:rPr>
          <w:rFonts w:ascii="Arial" w:hAnsi="Arial" w:cs="Arial"/>
          <w:sz w:val="24"/>
          <w:szCs w:val="24"/>
          <w:lang w:val="de-CH"/>
        </w:rPr>
        <w:t xml:space="preserve">. </w:t>
      </w:r>
    </w:p>
    <w:p w14:paraId="40DE1C7E"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23F7D542" w14:textId="44D5FA69" w:rsidR="00B77675" w:rsidRPr="004B4ED1" w:rsidRDefault="00624BB0" w:rsidP="00482816">
      <w:pPr>
        <w:pStyle w:val="Paragraphedeliste"/>
        <w:keepNext/>
        <w:keepLines/>
        <w:widowControl/>
        <w:numPr>
          <w:ilvl w:val="0"/>
          <w:numId w:val="19"/>
        </w:numPr>
        <w:tabs>
          <w:tab w:val="left" w:pos="6804"/>
        </w:tabs>
        <w:ind w:left="567" w:hanging="567"/>
        <w:rPr>
          <w:b/>
          <w:bCs/>
          <w:sz w:val="24"/>
          <w:szCs w:val="24"/>
          <w:lang w:val="de-CH"/>
        </w:rPr>
      </w:pPr>
      <w:commentRangeStart w:id="13"/>
      <w:r w:rsidRPr="004B4ED1">
        <w:rPr>
          <w:b/>
          <w:bCs/>
          <w:sz w:val="24"/>
          <w:szCs w:val="24"/>
          <w:lang w:val="de-CH"/>
        </w:rPr>
        <w:t>Arbeitsfreie Tage ohne Lohnabzug</w:t>
      </w:r>
      <w:commentRangeEnd w:id="13"/>
      <w:r w:rsidR="00581904">
        <w:rPr>
          <w:rStyle w:val="Marquedecommentaire"/>
          <w:rFonts w:ascii="Times New Roman" w:eastAsia="Times New Roman" w:hAnsi="Times New Roman" w:cs="Times New Roman"/>
          <w:lang w:val="fr-FR" w:eastAsia="fr-FR"/>
        </w:rPr>
        <w:commentReference w:id="13"/>
      </w:r>
      <w:r w:rsidRPr="004B4ED1">
        <w:rPr>
          <w:b/>
          <w:bCs/>
          <w:sz w:val="24"/>
          <w:szCs w:val="24"/>
          <w:lang w:val="de-CH"/>
        </w:rPr>
        <w:t xml:space="preserve"> </w:t>
      </w:r>
    </w:p>
    <w:p w14:paraId="75BD0364" w14:textId="798111DC" w:rsidR="00B77675" w:rsidRPr="004B4ED1" w:rsidRDefault="00A91E6C" w:rsidP="00482816">
      <w:pPr>
        <w:widowControl/>
        <w:tabs>
          <w:tab w:val="left" w:pos="6804"/>
        </w:tabs>
        <w:jc w:val="both"/>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hat grundsätzlich Anrecht auf die gesetzlichen Feiertage, die im </w:t>
      </w:r>
      <w:r w:rsidR="00114D30" w:rsidRPr="004B4ED1">
        <w:rPr>
          <w:rFonts w:ascii="Arial" w:hAnsi="Arial" w:cs="Arial"/>
          <w:color w:val="5B9BD5" w:themeColor="accent1"/>
          <w:sz w:val="24"/>
          <w:szCs w:val="24"/>
          <w:lang w:val="de-CH"/>
        </w:rPr>
        <w:t>N</w:t>
      </w:r>
      <w:r w:rsidRPr="004B4ED1">
        <w:rPr>
          <w:rFonts w:ascii="Arial" w:hAnsi="Arial" w:cs="Arial"/>
          <w:color w:val="5B9BD5" w:themeColor="accent1"/>
          <w:sz w:val="24"/>
          <w:szCs w:val="24"/>
          <w:lang w:val="de-CH"/>
        </w:rPr>
        <w:t>A</w:t>
      </w:r>
      <w:r w:rsidR="00114D30" w:rsidRPr="004B4ED1">
        <w:rPr>
          <w:rFonts w:ascii="Arial" w:hAnsi="Arial" w:cs="Arial"/>
          <w:color w:val="5B9BD5" w:themeColor="accent1"/>
          <w:sz w:val="24"/>
          <w:szCs w:val="24"/>
          <w:lang w:val="de-CH"/>
        </w:rPr>
        <w:t>M</w:t>
      </w:r>
      <w:r w:rsidRPr="004B4ED1">
        <w:rPr>
          <w:rFonts w:ascii="Arial" w:hAnsi="Arial" w:cs="Arial"/>
          <w:color w:val="5B9BD5" w:themeColor="accent1"/>
          <w:sz w:val="24"/>
          <w:szCs w:val="24"/>
          <w:lang w:val="de-CH"/>
        </w:rPr>
        <w:t>E DES</w:t>
      </w:r>
      <w:r w:rsidR="00114D30" w:rsidRPr="004B4ED1">
        <w:rPr>
          <w:rFonts w:ascii="Arial" w:hAnsi="Arial" w:cs="Arial"/>
          <w:color w:val="5B9BD5" w:themeColor="accent1"/>
          <w:sz w:val="24"/>
          <w:szCs w:val="24"/>
          <w:lang w:val="de-CH"/>
        </w:rPr>
        <w:t xml:space="preserve"> </w:t>
      </w:r>
      <w:r w:rsidRPr="004B4ED1">
        <w:rPr>
          <w:rFonts w:ascii="Arial" w:hAnsi="Arial" w:cs="Arial"/>
          <w:color w:val="5B9BD5" w:themeColor="accent1"/>
          <w:sz w:val="24"/>
          <w:szCs w:val="24"/>
          <w:lang w:val="de-CH"/>
        </w:rPr>
        <w:t>BEZIRKS</w:t>
      </w:r>
      <w:r w:rsidRPr="004B4ED1">
        <w:rPr>
          <w:rFonts w:ascii="Arial" w:hAnsi="Arial" w:cs="Arial"/>
          <w:sz w:val="24"/>
          <w:szCs w:val="24"/>
          <w:lang w:val="de-CH"/>
        </w:rPr>
        <w:t xml:space="preserve"> des K</w:t>
      </w:r>
      <w:r w:rsidR="00B77675" w:rsidRPr="004B4ED1">
        <w:rPr>
          <w:rFonts w:ascii="Arial" w:hAnsi="Arial" w:cs="Arial"/>
          <w:sz w:val="24"/>
          <w:szCs w:val="24"/>
          <w:lang w:val="de-CH"/>
        </w:rPr>
        <w:t>anton</w:t>
      </w:r>
      <w:r w:rsidRPr="004B4ED1">
        <w:rPr>
          <w:rFonts w:ascii="Arial" w:hAnsi="Arial" w:cs="Arial"/>
          <w:sz w:val="24"/>
          <w:szCs w:val="24"/>
          <w:lang w:val="de-CH"/>
        </w:rPr>
        <w:t xml:space="preserve">s </w:t>
      </w:r>
      <w:r w:rsidR="00B77675" w:rsidRPr="004B4ED1">
        <w:rPr>
          <w:rFonts w:ascii="Arial" w:hAnsi="Arial" w:cs="Arial"/>
          <w:sz w:val="24"/>
          <w:szCs w:val="24"/>
          <w:lang w:val="de-CH"/>
        </w:rPr>
        <w:t>Fr</w:t>
      </w:r>
      <w:r w:rsidRPr="004B4ED1">
        <w:rPr>
          <w:rFonts w:ascii="Arial" w:hAnsi="Arial" w:cs="Arial"/>
          <w:sz w:val="24"/>
          <w:szCs w:val="24"/>
          <w:lang w:val="de-CH"/>
        </w:rPr>
        <w:t>e</w:t>
      </w:r>
      <w:r w:rsidR="00B77675" w:rsidRPr="004B4ED1">
        <w:rPr>
          <w:rFonts w:ascii="Arial" w:hAnsi="Arial" w:cs="Arial"/>
          <w:sz w:val="24"/>
          <w:szCs w:val="24"/>
          <w:lang w:val="de-CH"/>
        </w:rPr>
        <w:t>iburg</w:t>
      </w:r>
      <w:r w:rsidRPr="004B4ED1">
        <w:rPr>
          <w:rFonts w:ascii="Arial" w:hAnsi="Arial" w:cs="Arial"/>
          <w:sz w:val="24"/>
          <w:szCs w:val="24"/>
          <w:lang w:val="de-CH"/>
        </w:rPr>
        <w:t xml:space="preserve"> gelten</w:t>
      </w:r>
      <w:r w:rsidR="00B77675" w:rsidRPr="004B4ED1">
        <w:rPr>
          <w:rFonts w:ascii="Arial" w:hAnsi="Arial" w:cs="Arial"/>
          <w:sz w:val="24"/>
          <w:szCs w:val="24"/>
          <w:lang w:val="de-CH"/>
        </w:rPr>
        <w:t xml:space="preserve">. </w:t>
      </w:r>
      <w:r w:rsidRPr="004B4ED1">
        <w:rPr>
          <w:rFonts w:ascii="Arial" w:hAnsi="Arial" w:cs="Arial"/>
          <w:sz w:val="24"/>
          <w:szCs w:val="24"/>
          <w:lang w:val="de-CH"/>
        </w:rPr>
        <w:t>Gegebenenfalls können diese Tage k</w:t>
      </w:r>
      <w:r w:rsidR="00B77675" w:rsidRPr="004B4ED1">
        <w:rPr>
          <w:rFonts w:ascii="Arial" w:hAnsi="Arial" w:cs="Arial"/>
          <w:sz w:val="24"/>
          <w:szCs w:val="24"/>
          <w:lang w:val="de-CH"/>
        </w:rPr>
        <w:t>ompens</w:t>
      </w:r>
      <w:r w:rsidRPr="004B4ED1">
        <w:rPr>
          <w:rFonts w:ascii="Arial" w:hAnsi="Arial" w:cs="Arial"/>
          <w:sz w:val="24"/>
          <w:szCs w:val="24"/>
          <w:lang w:val="de-CH"/>
        </w:rPr>
        <w:t>iert werden</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6F37F8EE" w14:textId="5D00B939" w:rsidR="00B77675" w:rsidRPr="004B4ED1" w:rsidRDefault="005B174E"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lastRenderedPageBreak/>
        <w:t>In Bezug auf die bezahlten Absenzen (bei Hochzeit, Geburt eines Kindes, Todesfall in der Familie, usw.) gelten die für das Staatspersonal des Kantons Freiburg anwendbaren Bestimmungen sinngemäss</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5155A7FD"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5E1A738B" w14:textId="1F2500ED" w:rsidR="00B77675" w:rsidRPr="004B4ED1" w:rsidRDefault="00C83F08" w:rsidP="00482816">
      <w:pPr>
        <w:pStyle w:val="Paragraphedeliste"/>
        <w:keepNext/>
        <w:keepLines/>
        <w:widowControl/>
        <w:numPr>
          <w:ilvl w:val="0"/>
          <w:numId w:val="19"/>
        </w:numPr>
        <w:tabs>
          <w:tab w:val="left" w:pos="6804"/>
        </w:tabs>
        <w:ind w:left="567" w:hanging="567"/>
        <w:rPr>
          <w:b/>
          <w:bCs/>
          <w:sz w:val="24"/>
          <w:szCs w:val="24"/>
          <w:lang w:val="de-CH"/>
        </w:rPr>
      </w:pPr>
      <w:commentRangeStart w:id="14"/>
      <w:r w:rsidRPr="004B4ED1">
        <w:rPr>
          <w:b/>
          <w:bCs/>
          <w:sz w:val="24"/>
          <w:szCs w:val="24"/>
          <w:lang w:val="de-CH"/>
        </w:rPr>
        <w:t xml:space="preserve">Ferien </w:t>
      </w:r>
      <w:commentRangeEnd w:id="14"/>
      <w:r w:rsidR="00581904">
        <w:rPr>
          <w:rStyle w:val="Marquedecommentaire"/>
          <w:rFonts w:ascii="Times New Roman" w:eastAsia="Times New Roman" w:hAnsi="Times New Roman" w:cs="Times New Roman"/>
          <w:lang w:val="fr-FR" w:eastAsia="fr-FR"/>
        </w:rPr>
        <w:commentReference w:id="14"/>
      </w:r>
    </w:p>
    <w:p w14:paraId="37CF8525" w14:textId="4DE1E883" w:rsidR="00B77675" w:rsidRPr="004B4ED1" w:rsidRDefault="00C83F08" w:rsidP="00482816">
      <w:pPr>
        <w:keepNext/>
        <w:keepLines/>
        <w:widowControl/>
        <w:tabs>
          <w:tab w:val="left" w:pos="6804"/>
        </w:tabs>
        <w:ind w:left="567" w:hanging="567"/>
        <w:jc w:val="both"/>
        <w:rPr>
          <w:rFonts w:ascii="Arial" w:hAnsi="Arial" w:cs="Arial"/>
          <w:sz w:val="24"/>
          <w:szCs w:val="24"/>
          <w:lang w:val="de-CH"/>
        </w:rPr>
      </w:pPr>
      <w:r w:rsidRPr="004B4ED1">
        <w:rPr>
          <w:rFonts w:ascii="Arial" w:hAnsi="Arial" w:cs="Arial"/>
          <w:sz w:val="24"/>
          <w:szCs w:val="24"/>
          <w:lang w:val="de-CH"/>
        </w:rPr>
        <w:t>Ferienanspruch pro ganzes Kalenderjahr (Stand </w:t>
      </w:r>
      <w:r w:rsidR="00B77675" w:rsidRPr="004B4ED1">
        <w:rPr>
          <w:rFonts w:ascii="Arial" w:hAnsi="Arial" w:cs="Arial"/>
          <w:sz w:val="24"/>
          <w:szCs w:val="24"/>
          <w:lang w:val="de-CH"/>
        </w:rPr>
        <w:t>20</w:t>
      </w:r>
      <w:r w:rsidR="00114D30" w:rsidRPr="004B4ED1">
        <w:rPr>
          <w:rFonts w:ascii="Arial" w:hAnsi="Arial" w:cs="Arial"/>
          <w:color w:val="5B9BD5" w:themeColor="accent1"/>
          <w:sz w:val="24"/>
          <w:szCs w:val="24"/>
          <w:lang w:val="de-CH"/>
        </w:rPr>
        <w:t>XX</w:t>
      </w:r>
      <w:r w:rsidRPr="004B4ED1">
        <w:rPr>
          <w:rFonts w:ascii="Arial" w:hAnsi="Arial" w:cs="Arial"/>
          <w:sz w:val="24"/>
          <w:szCs w:val="24"/>
          <w:lang w:val="de-CH"/>
        </w:rPr>
        <w:t>)</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2F33BAA1" w14:textId="22FDB48E" w:rsidR="00B77675" w:rsidRPr="004B4ED1" w:rsidRDefault="00B77675" w:rsidP="00482816">
      <w:pPr>
        <w:pStyle w:val="Paragraphedeliste"/>
        <w:keepNext/>
        <w:keepLines/>
        <w:widowControl/>
        <w:numPr>
          <w:ilvl w:val="0"/>
          <w:numId w:val="21"/>
        </w:numPr>
        <w:tabs>
          <w:tab w:val="left" w:pos="6804"/>
        </w:tabs>
        <w:ind w:left="567" w:hanging="567"/>
        <w:jc w:val="both"/>
        <w:rPr>
          <w:sz w:val="24"/>
          <w:szCs w:val="24"/>
          <w:lang w:val="de-CH"/>
        </w:rPr>
      </w:pPr>
      <w:r w:rsidRPr="004B4ED1">
        <w:rPr>
          <w:sz w:val="24"/>
          <w:szCs w:val="24"/>
          <w:lang w:val="de-CH"/>
        </w:rPr>
        <w:t>25</w:t>
      </w:r>
      <w:r w:rsidR="00C83F08" w:rsidRPr="004B4ED1">
        <w:rPr>
          <w:sz w:val="24"/>
          <w:szCs w:val="24"/>
          <w:lang w:val="de-CH"/>
        </w:rPr>
        <w:t xml:space="preserve"> Tage bis und mit dem </w:t>
      </w:r>
      <w:r w:rsidRPr="004B4ED1">
        <w:rPr>
          <w:sz w:val="24"/>
          <w:szCs w:val="24"/>
          <w:lang w:val="de-CH"/>
        </w:rPr>
        <w:t>49</w:t>
      </w:r>
      <w:r w:rsidR="00C83F08" w:rsidRPr="004B4ED1">
        <w:rPr>
          <w:sz w:val="24"/>
          <w:szCs w:val="24"/>
          <w:lang w:val="de-CH"/>
        </w:rPr>
        <w:t xml:space="preserve">. Altersjahr </w:t>
      </w:r>
    </w:p>
    <w:p w14:paraId="6E8B7253" w14:textId="736642E3" w:rsidR="00B77675" w:rsidRPr="004B4ED1" w:rsidRDefault="00B77675" w:rsidP="00482816">
      <w:pPr>
        <w:pStyle w:val="Paragraphedeliste"/>
        <w:keepNext/>
        <w:keepLines/>
        <w:widowControl/>
        <w:numPr>
          <w:ilvl w:val="0"/>
          <w:numId w:val="21"/>
        </w:numPr>
        <w:tabs>
          <w:tab w:val="left" w:pos="6804"/>
        </w:tabs>
        <w:ind w:left="567" w:hanging="567"/>
        <w:jc w:val="both"/>
        <w:rPr>
          <w:sz w:val="24"/>
          <w:szCs w:val="24"/>
          <w:lang w:val="de-CH"/>
        </w:rPr>
      </w:pPr>
      <w:r w:rsidRPr="004B4ED1">
        <w:rPr>
          <w:sz w:val="24"/>
          <w:szCs w:val="24"/>
          <w:lang w:val="de-CH"/>
        </w:rPr>
        <w:t>28</w:t>
      </w:r>
      <w:r w:rsidR="00C83F08" w:rsidRPr="004B4ED1">
        <w:rPr>
          <w:sz w:val="24"/>
          <w:szCs w:val="24"/>
          <w:lang w:val="de-CH"/>
        </w:rPr>
        <w:t xml:space="preserve"> Tage vom </w:t>
      </w:r>
      <w:r w:rsidRPr="004B4ED1">
        <w:rPr>
          <w:sz w:val="24"/>
          <w:szCs w:val="24"/>
          <w:lang w:val="de-CH"/>
        </w:rPr>
        <w:t>50</w:t>
      </w:r>
      <w:r w:rsidR="00C83F08" w:rsidRPr="004B4ED1">
        <w:rPr>
          <w:sz w:val="24"/>
          <w:szCs w:val="24"/>
          <w:lang w:val="de-CH"/>
        </w:rPr>
        <w:t xml:space="preserve">. bis und mit dem </w:t>
      </w:r>
      <w:r w:rsidRPr="004B4ED1">
        <w:rPr>
          <w:sz w:val="24"/>
          <w:szCs w:val="24"/>
          <w:lang w:val="de-CH"/>
        </w:rPr>
        <w:t>57</w:t>
      </w:r>
      <w:r w:rsidR="00C83F08" w:rsidRPr="004B4ED1">
        <w:rPr>
          <w:sz w:val="24"/>
          <w:szCs w:val="24"/>
          <w:lang w:val="de-CH"/>
        </w:rPr>
        <w:t xml:space="preserve">. Altersjahr </w:t>
      </w:r>
    </w:p>
    <w:p w14:paraId="76ADD10F" w14:textId="3520F201" w:rsidR="00B77675" w:rsidRPr="004B4ED1" w:rsidRDefault="00B77675" w:rsidP="00482816">
      <w:pPr>
        <w:pStyle w:val="Paragraphedeliste"/>
        <w:widowControl/>
        <w:numPr>
          <w:ilvl w:val="0"/>
          <w:numId w:val="21"/>
        </w:numPr>
        <w:tabs>
          <w:tab w:val="left" w:pos="6804"/>
        </w:tabs>
        <w:ind w:left="567" w:hanging="567"/>
        <w:jc w:val="both"/>
        <w:rPr>
          <w:sz w:val="24"/>
          <w:szCs w:val="24"/>
          <w:lang w:val="de-CH"/>
        </w:rPr>
      </w:pPr>
      <w:r w:rsidRPr="004B4ED1">
        <w:rPr>
          <w:sz w:val="24"/>
          <w:szCs w:val="24"/>
          <w:lang w:val="de-CH"/>
        </w:rPr>
        <w:t>30</w:t>
      </w:r>
      <w:r w:rsidR="00C83F08" w:rsidRPr="004B4ED1">
        <w:rPr>
          <w:sz w:val="24"/>
          <w:szCs w:val="24"/>
          <w:lang w:val="de-CH"/>
        </w:rPr>
        <w:t xml:space="preserve"> Tage ab dem </w:t>
      </w:r>
      <w:r w:rsidRPr="004B4ED1">
        <w:rPr>
          <w:sz w:val="24"/>
          <w:szCs w:val="24"/>
          <w:lang w:val="de-CH"/>
        </w:rPr>
        <w:t>58</w:t>
      </w:r>
      <w:r w:rsidR="00C83F08" w:rsidRPr="004B4ED1">
        <w:rPr>
          <w:sz w:val="24"/>
          <w:szCs w:val="24"/>
          <w:lang w:val="de-CH"/>
        </w:rPr>
        <w:t xml:space="preserve">. Altersjahr </w:t>
      </w:r>
    </w:p>
    <w:p w14:paraId="15713A49" w14:textId="10D11EFB" w:rsidR="00B77675" w:rsidRPr="004B4ED1" w:rsidRDefault="00D003FE" w:rsidP="00C45B00">
      <w:pPr>
        <w:keepNext/>
        <w:widowControl/>
        <w:tabs>
          <w:tab w:val="left" w:pos="6804"/>
        </w:tabs>
        <w:jc w:val="both"/>
        <w:rPr>
          <w:rFonts w:ascii="Arial" w:hAnsi="Arial" w:cs="Arial"/>
          <w:sz w:val="24"/>
          <w:szCs w:val="24"/>
          <w:lang w:val="de-CH"/>
        </w:rPr>
      </w:pPr>
      <w:r w:rsidRPr="004B4ED1">
        <w:rPr>
          <w:rFonts w:ascii="Arial" w:hAnsi="Arial" w:cs="Arial"/>
          <w:sz w:val="24"/>
          <w:szCs w:val="24"/>
          <w:lang w:val="de-CH"/>
        </w:rPr>
        <w:t>Beginnt oder endet das Arbeitsverhältnis im Laufe eines Kalenderjahrs</w:t>
      </w:r>
      <w:r w:rsidR="00B77675" w:rsidRPr="004B4ED1">
        <w:rPr>
          <w:rFonts w:ascii="Arial" w:hAnsi="Arial" w:cs="Arial"/>
          <w:sz w:val="24"/>
          <w:szCs w:val="24"/>
          <w:lang w:val="de-CH"/>
        </w:rPr>
        <w:t>,</w:t>
      </w:r>
      <w:r w:rsidR="00443168" w:rsidRPr="004B4ED1">
        <w:rPr>
          <w:rFonts w:ascii="Arial" w:hAnsi="Arial" w:cs="Arial"/>
          <w:sz w:val="24"/>
          <w:szCs w:val="24"/>
          <w:lang w:val="de-CH"/>
        </w:rPr>
        <w:t xml:space="preserve"> </w:t>
      </w:r>
      <w:r w:rsidR="00F52FB0" w:rsidRPr="004B4ED1">
        <w:rPr>
          <w:rFonts w:ascii="Arial" w:hAnsi="Arial" w:cs="Arial"/>
          <w:sz w:val="24"/>
          <w:szCs w:val="24"/>
          <w:lang w:val="de-CH"/>
        </w:rPr>
        <w:t xml:space="preserve">so berechnet sich der Ferienanspruch </w:t>
      </w:r>
      <w:r w:rsidR="00F52FB0" w:rsidRPr="004B4ED1">
        <w:rPr>
          <w:rFonts w:ascii="Arial" w:hAnsi="Arial" w:cs="Arial"/>
          <w:bCs/>
          <w:color w:val="5B9BD5" w:themeColor="accent1"/>
          <w:sz w:val="24"/>
          <w:szCs w:val="24"/>
          <w:lang w:val="de-CH"/>
        </w:rPr>
        <w:t>des Arbeitnehmers</w:t>
      </w:r>
      <w:r w:rsidR="00F52FB0" w:rsidRPr="004B4ED1">
        <w:rPr>
          <w:rFonts w:ascii="Arial" w:hAnsi="Arial" w:cs="Arial"/>
          <w:bCs/>
          <w:color w:val="FF0000"/>
          <w:sz w:val="24"/>
          <w:szCs w:val="24"/>
          <w:lang w:val="de-CH"/>
        </w:rPr>
        <w:t>/</w:t>
      </w:r>
      <w:r w:rsidR="00F52FB0" w:rsidRPr="004B4ED1">
        <w:rPr>
          <w:rFonts w:ascii="Arial" w:hAnsi="Arial" w:cs="Arial"/>
          <w:bCs/>
          <w:color w:val="5B9BD5" w:themeColor="accent1"/>
          <w:sz w:val="24"/>
          <w:szCs w:val="24"/>
          <w:lang w:val="de-CH"/>
        </w:rPr>
        <w:t>der</w:t>
      </w:r>
      <w:r w:rsidR="00F52FB0" w:rsidRPr="004B4ED1">
        <w:rPr>
          <w:rFonts w:ascii="Arial" w:hAnsi="Arial" w:cs="Arial"/>
          <w:bCs/>
          <w:color w:val="000000" w:themeColor="text1"/>
          <w:sz w:val="24"/>
          <w:szCs w:val="24"/>
          <w:lang w:val="de-CH"/>
        </w:rPr>
        <w:t xml:space="preserve"> </w:t>
      </w:r>
      <w:r w:rsidR="00F52FB0" w:rsidRPr="004B4ED1">
        <w:rPr>
          <w:rFonts w:ascii="Arial" w:hAnsi="Arial" w:cs="Arial"/>
          <w:bCs/>
          <w:color w:val="5B9BD5" w:themeColor="accent1"/>
          <w:sz w:val="24"/>
          <w:szCs w:val="24"/>
          <w:lang w:val="de-CH"/>
        </w:rPr>
        <w:t>Arbeitnehmerin</w:t>
      </w:r>
      <w:r w:rsidR="00F52FB0" w:rsidRPr="004B4ED1">
        <w:rPr>
          <w:rFonts w:ascii="Arial" w:hAnsi="Arial" w:cs="Arial"/>
          <w:sz w:val="24"/>
          <w:szCs w:val="24"/>
          <w:lang w:val="de-CH"/>
        </w:rPr>
        <w:t xml:space="preserve"> anteilsmässig</w:t>
      </w:r>
      <w:r w:rsidR="00B77675" w:rsidRPr="004B4ED1">
        <w:rPr>
          <w:rFonts w:ascii="Arial" w:hAnsi="Arial" w:cs="Arial"/>
          <w:sz w:val="24"/>
          <w:szCs w:val="24"/>
          <w:lang w:val="de-CH"/>
        </w:rPr>
        <w:t xml:space="preserve">. </w:t>
      </w:r>
      <w:r w:rsidR="00F52FB0" w:rsidRPr="004B4ED1">
        <w:rPr>
          <w:rFonts w:ascii="Arial" w:hAnsi="Arial" w:cs="Arial"/>
          <w:sz w:val="24"/>
          <w:szCs w:val="24"/>
          <w:lang w:val="de-CH"/>
        </w:rPr>
        <w:t xml:space="preserve">Eine allfällige Kürzung des Ferienanspruch gemäss </w:t>
      </w:r>
      <w:r w:rsidR="00B77675" w:rsidRPr="004B4ED1">
        <w:rPr>
          <w:rFonts w:ascii="Arial" w:hAnsi="Arial" w:cs="Arial"/>
          <w:sz w:val="24"/>
          <w:szCs w:val="24"/>
          <w:lang w:val="de-CH"/>
        </w:rPr>
        <w:t>Art</w:t>
      </w:r>
      <w:r w:rsidR="00F52FB0" w:rsidRPr="004B4ED1">
        <w:rPr>
          <w:rFonts w:ascii="Arial" w:hAnsi="Arial" w:cs="Arial"/>
          <w:sz w:val="24"/>
          <w:szCs w:val="24"/>
          <w:lang w:val="de-CH"/>
        </w:rPr>
        <w:t>ikel </w:t>
      </w:r>
      <w:r w:rsidR="00B77675" w:rsidRPr="004B4ED1">
        <w:rPr>
          <w:rFonts w:ascii="Arial" w:hAnsi="Arial" w:cs="Arial"/>
          <w:sz w:val="24"/>
          <w:szCs w:val="24"/>
          <w:lang w:val="de-CH"/>
        </w:rPr>
        <w:t xml:space="preserve">329b </w:t>
      </w:r>
      <w:r w:rsidR="00F52FB0" w:rsidRPr="004B4ED1">
        <w:rPr>
          <w:rFonts w:ascii="Arial" w:hAnsi="Arial" w:cs="Arial"/>
          <w:sz w:val="24"/>
          <w:szCs w:val="24"/>
          <w:lang w:val="de-CH"/>
        </w:rPr>
        <w:t xml:space="preserve">des </w:t>
      </w:r>
      <w:r w:rsidR="00F52FB0" w:rsidRPr="004B4ED1">
        <w:rPr>
          <w:rFonts w:ascii="Arial" w:hAnsi="Arial" w:cs="Arial"/>
          <w:i/>
          <w:sz w:val="24"/>
          <w:szCs w:val="24"/>
          <w:lang w:val="de-CH"/>
        </w:rPr>
        <w:t>Obligationenrechts</w:t>
      </w:r>
      <w:r w:rsidR="00F52FB0" w:rsidRPr="004B4ED1">
        <w:rPr>
          <w:rFonts w:ascii="Arial" w:hAnsi="Arial" w:cs="Arial"/>
          <w:sz w:val="24"/>
          <w:szCs w:val="24"/>
          <w:lang w:val="de-CH"/>
        </w:rPr>
        <w:t xml:space="preserve"> bliebt vorbehalten</w:t>
      </w:r>
      <w:r w:rsidR="00B77675" w:rsidRPr="004B4ED1">
        <w:rPr>
          <w:rFonts w:ascii="Arial" w:hAnsi="Arial" w:cs="Arial"/>
          <w:sz w:val="24"/>
          <w:szCs w:val="24"/>
          <w:lang w:val="de-CH"/>
        </w:rPr>
        <w:t>.</w:t>
      </w:r>
      <w:r w:rsidR="00F52FB0" w:rsidRPr="004B4ED1">
        <w:rPr>
          <w:rFonts w:ascii="Arial" w:hAnsi="Arial" w:cs="Arial"/>
          <w:sz w:val="24"/>
          <w:szCs w:val="24"/>
          <w:lang w:val="de-CH"/>
        </w:rPr>
        <w:t xml:space="preserve"> </w:t>
      </w:r>
    </w:p>
    <w:p w14:paraId="33D5BBEB" w14:textId="01ED8B8B" w:rsidR="00B77675" w:rsidRPr="004B4ED1" w:rsidRDefault="00482816"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Die Daten der Ferien werden in Absprache mit dem Kirchgemeinderat </w:t>
      </w:r>
      <w:r w:rsidR="00F52FB0" w:rsidRPr="004B4ED1">
        <w:rPr>
          <w:rFonts w:ascii="Arial" w:hAnsi="Arial" w:cs="Arial"/>
          <w:sz w:val="24"/>
          <w:szCs w:val="24"/>
          <w:lang w:val="de-CH"/>
        </w:rPr>
        <w:t>festgelegt</w:t>
      </w:r>
      <w:r w:rsidR="00B77675" w:rsidRPr="004B4ED1">
        <w:rPr>
          <w:rFonts w:ascii="Arial" w:hAnsi="Arial" w:cs="Arial"/>
          <w:sz w:val="24"/>
          <w:szCs w:val="24"/>
          <w:lang w:val="de-CH"/>
        </w:rPr>
        <w:t>.</w:t>
      </w:r>
      <w:r w:rsidR="00F52FB0" w:rsidRPr="004B4ED1">
        <w:rPr>
          <w:rFonts w:ascii="Arial" w:hAnsi="Arial" w:cs="Arial"/>
          <w:sz w:val="24"/>
          <w:szCs w:val="24"/>
          <w:lang w:val="de-CH"/>
        </w:rPr>
        <w:t xml:space="preserve"> </w:t>
      </w:r>
    </w:p>
    <w:p w14:paraId="2996F619"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1F6BDAC0" w14:textId="4D948A41" w:rsidR="00B77675" w:rsidRPr="004B4ED1" w:rsidRDefault="00786293" w:rsidP="00482816">
      <w:pPr>
        <w:pStyle w:val="Paragraphedeliste"/>
        <w:keepNext/>
        <w:keepLines/>
        <w:widowControl/>
        <w:numPr>
          <w:ilvl w:val="0"/>
          <w:numId w:val="19"/>
        </w:numPr>
        <w:tabs>
          <w:tab w:val="left" w:pos="6804"/>
        </w:tabs>
        <w:ind w:left="567" w:hanging="567"/>
        <w:jc w:val="both"/>
        <w:rPr>
          <w:b/>
          <w:bCs/>
          <w:sz w:val="24"/>
          <w:szCs w:val="24"/>
          <w:lang w:val="de-CH"/>
        </w:rPr>
      </w:pPr>
      <w:commentRangeStart w:id="15"/>
      <w:r w:rsidRPr="004B4ED1">
        <w:rPr>
          <w:b/>
          <w:bCs/>
          <w:sz w:val="24"/>
          <w:szCs w:val="24"/>
          <w:lang w:val="de-CH"/>
        </w:rPr>
        <w:t xml:space="preserve">Entschädigungen von Dritten für </w:t>
      </w:r>
      <w:r w:rsidR="00B77675" w:rsidRPr="004B4ED1">
        <w:rPr>
          <w:b/>
          <w:bCs/>
          <w:sz w:val="24"/>
          <w:szCs w:val="24"/>
          <w:lang w:val="de-CH"/>
        </w:rPr>
        <w:t>s</w:t>
      </w:r>
      <w:r w:rsidRPr="004B4ED1">
        <w:rPr>
          <w:b/>
          <w:bCs/>
          <w:sz w:val="24"/>
          <w:szCs w:val="24"/>
          <w:lang w:val="de-CH"/>
        </w:rPr>
        <w:t>pezielle Leistungen</w:t>
      </w:r>
      <w:commentRangeEnd w:id="15"/>
      <w:r w:rsidR="00581904">
        <w:rPr>
          <w:rStyle w:val="Marquedecommentaire"/>
          <w:rFonts w:ascii="Times New Roman" w:eastAsia="Times New Roman" w:hAnsi="Times New Roman" w:cs="Times New Roman"/>
          <w:lang w:val="fr-FR" w:eastAsia="fr-FR"/>
        </w:rPr>
        <w:commentReference w:id="15"/>
      </w:r>
      <w:r w:rsidRPr="004B4ED1">
        <w:rPr>
          <w:b/>
          <w:bCs/>
          <w:sz w:val="24"/>
          <w:szCs w:val="24"/>
          <w:lang w:val="de-CH"/>
        </w:rPr>
        <w:t xml:space="preserve"> </w:t>
      </w:r>
    </w:p>
    <w:p w14:paraId="07B3BE09" w14:textId="2E770E09" w:rsidR="00B77675" w:rsidRPr="004B4ED1" w:rsidRDefault="00FC3077"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Sämtliche </w:t>
      </w:r>
      <w:r w:rsidR="00B941BA" w:rsidRPr="004B4ED1">
        <w:rPr>
          <w:rFonts w:ascii="Arial" w:hAnsi="Arial" w:cs="Arial"/>
          <w:sz w:val="24"/>
          <w:szCs w:val="24"/>
          <w:lang w:val="de-CH"/>
        </w:rPr>
        <w:t xml:space="preserve">Honorare oder </w:t>
      </w:r>
      <w:r w:rsidRPr="004B4ED1">
        <w:rPr>
          <w:rFonts w:ascii="Arial" w:hAnsi="Arial" w:cs="Arial"/>
          <w:sz w:val="24"/>
          <w:szCs w:val="24"/>
          <w:lang w:val="de-CH"/>
        </w:rPr>
        <w:t xml:space="preserve">Entschädigungen </w:t>
      </w:r>
      <w:r w:rsidR="00B941BA" w:rsidRPr="004B4ED1">
        <w:rPr>
          <w:rFonts w:ascii="Arial" w:hAnsi="Arial" w:cs="Arial"/>
          <w:sz w:val="24"/>
          <w:szCs w:val="24"/>
          <w:lang w:val="de-CH"/>
        </w:rPr>
        <w:t xml:space="preserve">von </w:t>
      </w:r>
      <w:r w:rsidRPr="004B4ED1">
        <w:rPr>
          <w:rFonts w:ascii="Arial" w:hAnsi="Arial" w:cs="Arial"/>
          <w:sz w:val="24"/>
          <w:szCs w:val="24"/>
          <w:lang w:val="de-CH"/>
        </w:rPr>
        <w:t xml:space="preserve">Dritten </w:t>
      </w:r>
      <w:r w:rsidR="00B941BA" w:rsidRPr="004B4ED1">
        <w:rPr>
          <w:rFonts w:ascii="Arial" w:hAnsi="Arial" w:cs="Arial"/>
          <w:sz w:val="24"/>
          <w:szCs w:val="24"/>
          <w:lang w:val="de-CH"/>
        </w:rPr>
        <w:t xml:space="preserve">für Leistungen, welche </w:t>
      </w:r>
      <w:r w:rsidR="00B941BA" w:rsidRPr="004B4ED1">
        <w:rPr>
          <w:rFonts w:ascii="Arial" w:hAnsi="Arial" w:cs="Arial"/>
          <w:bCs/>
          <w:color w:val="5B9BD5" w:themeColor="accent1"/>
          <w:sz w:val="24"/>
          <w:szCs w:val="24"/>
          <w:lang w:val="de-CH"/>
        </w:rPr>
        <w:t>der</w:t>
      </w:r>
      <w:r w:rsidR="00B941BA" w:rsidRPr="004B4ED1">
        <w:rPr>
          <w:rFonts w:ascii="Arial" w:hAnsi="Arial" w:cs="Arial"/>
          <w:bCs/>
          <w:color w:val="FF0000"/>
          <w:sz w:val="24"/>
          <w:szCs w:val="24"/>
          <w:lang w:val="de-CH"/>
        </w:rPr>
        <w:t>/</w:t>
      </w:r>
      <w:r w:rsidR="00B941BA" w:rsidRPr="004B4ED1">
        <w:rPr>
          <w:rFonts w:ascii="Arial" w:hAnsi="Arial" w:cs="Arial"/>
          <w:bCs/>
          <w:color w:val="5B9BD5" w:themeColor="accent1"/>
          <w:sz w:val="24"/>
          <w:szCs w:val="24"/>
          <w:lang w:val="de-CH"/>
        </w:rPr>
        <w:t>die</w:t>
      </w:r>
      <w:r w:rsidR="00B941BA" w:rsidRPr="004B4ED1">
        <w:rPr>
          <w:rFonts w:ascii="Arial" w:hAnsi="Arial" w:cs="Arial"/>
          <w:bCs/>
          <w:color w:val="000000" w:themeColor="text1"/>
          <w:sz w:val="24"/>
          <w:szCs w:val="24"/>
          <w:lang w:val="de-CH"/>
        </w:rPr>
        <w:t xml:space="preserve"> Arbeitnehmer</w:t>
      </w:r>
      <w:r w:rsidR="00B941BA" w:rsidRPr="004B4ED1">
        <w:rPr>
          <w:rFonts w:ascii="Arial" w:hAnsi="Arial" w:cs="Arial"/>
          <w:bCs/>
          <w:color w:val="5B9BD5" w:themeColor="accent1"/>
          <w:sz w:val="24"/>
          <w:szCs w:val="24"/>
          <w:lang w:val="de-CH"/>
        </w:rPr>
        <w:t>in</w:t>
      </w:r>
      <w:r w:rsidR="00B941BA" w:rsidRPr="004B4ED1">
        <w:rPr>
          <w:rFonts w:ascii="Arial" w:hAnsi="Arial" w:cs="Arial"/>
          <w:sz w:val="24"/>
          <w:szCs w:val="24"/>
          <w:lang w:val="de-CH"/>
        </w:rPr>
        <w:t xml:space="preserve"> im Rahmen </w:t>
      </w:r>
      <w:r w:rsidR="00B941BA" w:rsidRPr="004B4ED1">
        <w:rPr>
          <w:rFonts w:ascii="Arial" w:hAnsi="Arial" w:cs="Arial"/>
          <w:bCs/>
          <w:color w:val="5B9BD5" w:themeColor="accent1"/>
          <w:sz w:val="24"/>
          <w:szCs w:val="24"/>
          <w:lang w:val="de-CH"/>
        </w:rPr>
        <w:t>seiner</w:t>
      </w:r>
      <w:r w:rsidR="00B941BA" w:rsidRPr="004B4ED1">
        <w:rPr>
          <w:rFonts w:ascii="Arial" w:hAnsi="Arial" w:cs="Arial"/>
          <w:bCs/>
          <w:color w:val="FF0000"/>
          <w:sz w:val="24"/>
          <w:szCs w:val="24"/>
          <w:lang w:val="de-CH"/>
        </w:rPr>
        <w:t>/</w:t>
      </w:r>
      <w:r w:rsidR="00B941BA" w:rsidRPr="004B4ED1">
        <w:rPr>
          <w:rFonts w:ascii="Arial" w:hAnsi="Arial" w:cs="Arial"/>
          <w:bCs/>
          <w:color w:val="5B9BD5" w:themeColor="accent1"/>
          <w:sz w:val="24"/>
          <w:szCs w:val="24"/>
          <w:lang w:val="de-CH"/>
        </w:rPr>
        <w:t>ihrer</w:t>
      </w:r>
      <w:r w:rsidR="00B941BA" w:rsidRPr="004B4ED1">
        <w:rPr>
          <w:rFonts w:ascii="Arial" w:hAnsi="Arial" w:cs="Arial"/>
          <w:sz w:val="24"/>
          <w:szCs w:val="24"/>
          <w:lang w:val="de-CH"/>
        </w:rPr>
        <w:t xml:space="preserve"> Aufgaben oder </w:t>
      </w:r>
      <w:r w:rsidR="00B941BA" w:rsidRPr="004B4ED1">
        <w:rPr>
          <w:rFonts w:ascii="Arial" w:hAnsi="Arial" w:cs="Arial"/>
          <w:bCs/>
          <w:color w:val="5B9BD5" w:themeColor="accent1"/>
          <w:sz w:val="24"/>
          <w:szCs w:val="24"/>
          <w:lang w:val="de-CH"/>
        </w:rPr>
        <w:t>seines</w:t>
      </w:r>
      <w:r w:rsidR="00B941BA" w:rsidRPr="004B4ED1">
        <w:rPr>
          <w:rFonts w:ascii="Arial" w:hAnsi="Arial" w:cs="Arial"/>
          <w:bCs/>
          <w:color w:val="FF0000"/>
          <w:sz w:val="24"/>
          <w:szCs w:val="24"/>
          <w:lang w:val="de-CH"/>
        </w:rPr>
        <w:t>/</w:t>
      </w:r>
      <w:r w:rsidR="00B941BA" w:rsidRPr="004B4ED1">
        <w:rPr>
          <w:rFonts w:ascii="Arial" w:hAnsi="Arial" w:cs="Arial"/>
          <w:bCs/>
          <w:color w:val="5B9BD5" w:themeColor="accent1"/>
          <w:sz w:val="24"/>
          <w:szCs w:val="24"/>
          <w:lang w:val="de-CH"/>
        </w:rPr>
        <w:t>ihres</w:t>
      </w:r>
      <w:r w:rsidR="00B941BA" w:rsidRPr="004B4ED1">
        <w:rPr>
          <w:rFonts w:ascii="Arial" w:hAnsi="Arial" w:cs="Arial"/>
          <w:sz w:val="24"/>
          <w:szCs w:val="24"/>
          <w:lang w:val="de-CH"/>
        </w:rPr>
        <w:t xml:space="preserve"> Pflichtenhefts erbringt, gehen vollumfänglich an die Kirchgemeinde</w:t>
      </w:r>
      <w:r w:rsidR="00B77675" w:rsidRPr="004B4ED1">
        <w:rPr>
          <w:rFonts w:ascii="Arial" w:hAnsi="Arial" w:cs="Arial"/>
          <w:sz w:val="24"/>
          <w:szCs w:val="24"/>
          <w:lang w:val="de-CH"/>
        </w:rPr>
        <w:t>.</w:t>
      </w:r>
      <w:r w:rsidR="00B941BA" w:rsidRPr="004B4ED1">
        <w:rPr>
          <w:rFonts w:ascii="Arial" w:hAnsi="Arial" w:cs="Arial"/>
          <w:sz w:val="24"/>
          <w:szCs w:val="24"/>
          <w:lang w:val="de-CH"/>
        </w:rPr>
        <w:t xml:space="preserve"> </w:t>
      </w:r>
    </w:p>
    <w:p w14:paraId="5405E47A" w14:textId="77777777" w:rsidR="00A16A90" w:rsidRPr="004B4ED1" w:rsidRDefault="00A16A90" w:rsidP="00482816">
      <w:pPr>
        <w:widowControl/>
        <w:tabs>
          <w:tab w:val="left" w:pos="6804"/>
        </w:tabs>
        <w:ind w:left="567" w:hanging="567"/>
        <w:jc w:val="both"/>
        <w:rPr>
          <w:rFonts w:ascii="Arial" w:hAnsi="Arial" w:cs="Arial"/>
          <w:sz w:val="24"/>
          <w:szCs w:val="24"/>
          <w:lang w:val="de-CH"/>
        </w:rPr>
      </w:pPr>
    </w:p>
    <w:p w14:paraId="158E2149" w14:textId="5882BEFA" w:rsidR="00B77675" w:rsidRPr="004B4ED1" w:rsidRDefault="004B173D" w:rsidP="00482816">
      <w:pPr>
        <w:pStyle w:val="Paragraphedeliste"/>
        <w:keepNext/>
        <w:keepLines/>
        <w:widowControl/>
        <w:numPr>
          <w:ilvl w:val="0"/>
          <w:numId w:val="19"/>
        </w:numPr>
        <w:tabs>
          <w:tab w:val="left" w:pos="6804"/>
        </w:tabs>
        <w:ind w:left="567" w:hanging="567"/>
        <w:jc w:val="both"/>
        <w:rPr>
          <w:b/>
          <w:bCs/>
          <w:strike/>
          <w:sz w:val="24"/>
          <w:szCs w:val="24"/>
          <w:lang w:val="de-CH"/>
        </w:rPr>
      </w:pPr>
      <w:commentRangeStart w:id="16"/>
      <w:r w:rsidRPr="004B4ED1">
        <w:rPr>
          <w:b/>
          <w:bCs/>
          <w:sz w:val="24"/>
          <w:szCs w:val="24"/>
          <w:lang w:val="de-CH"/>
        </w:rPr>
        <w:t>Arbeitsplatz</w:t>
      </w:r>
      <w:r w:rsidR="00B77675" w:rsidRPr="004B4ED1">
        <w:rPr>
          <w:b/>
          <w:bCs/>
          <w:sz w:val="24"/>
          <w:szCs w:val="24"/>
          <w:lang w:val="de-CH"/>
        </w:rPr>
        <w:t xml:space="preserve">, </w:t>
      </w:r>
      <w:r w:rsidRPr="004B4ED1">
        <w:rPr>
          <w:b/>
          <w:bCs/>
          <w:sz w:val="24"/>
          <w:szCs w:val="24"/>
          <w:lang w:val="de-CH"/>
        </w:rPr>
        <w:t xml:space="preserve">Betriebskosten </w:t>
      </w:r>
      <w:r w:rsidR="00B77675" w:rsidRPr="004B4ED1">
        <w:rPr>
          <w:b/>
          <w:bCs/>
          <w:sz w:val="24"/>
          <w:szCs w:val="24"/>
          <w:lang w:val="de-CH"/>
        </w:rPr>
        <w:t>de</w:t>
      </w:r>
      <w:r w:rsidRPr="004B4ED1">
        <w:rPr>
          <w:b/>
          <w:bCs/>
          <w:sz w:val="24"/>
          <w:szCs w:val="24"/>
          <w:lang w:val="de-CH"/>
        </w:rPr>
        <w:t>s</w:t>
      </w:r>
      <w:r w:rsidR="00B77675" w:rsidRPr="004B4ED1">
        <w:rPr>
          <w:b/>
          <w:bCs/>
          <w:sz w:val="24"/>
          <w:szCs w:val="24"/>
          <w:lang w:val="de-CH"/>
        </w:rPr>
        <w:t xml:space="preserve"> </w:t>
      </w:r>
      <w:r w:rsidRPr="004B4ED1">
        <w:rPr>
          <w:b/>
          <w:bCs/>
          <w:sz w:val="24"/>
          <w:szCs w:val="24"/>
          <w:lang w:val="de-CH"/>
        </w:rPr>
        <w:t>Pfarramts</w:t>
      </w:r>
      <w:commentRangeEnd w:id="16"/>
      <w:r w:rsidR="00581904">
        <w:rPr>
          <w:rStyle w:val="Marquedecommentaire"/>
          <w:rFonts w:ascii="Times New Roman" w:eastAsia="Times New Roman" w:hAnsi="Times New Roman" w:cs="Times New Roman"/>
          <w:lang w:val="fr-FR" w:eastAsia="fr-FR"/>
        </w:rPr>
        <w:commentReference w:id="16"/>
      </w:r>
      <w:r w:rsidRPr="004B4ED1">
        <w:rPr>
          <w:b/>
          <w:bCs/>
          <w:sz w:val="24"/>
          <w:szCs w:val="24"/>
          <w:lang w:val="de-CH"/>
        </w:rPr>
        <w:t xml:space="preserve"> </w:t>
      </w:r>
    </w:p>
    <w:p w14:paraId="089FA1F9" w14:textId="2B148C4B" w:rsidR="00B77675" w:rsidRPr="004B4ED1" w:rsidRDefault="00F7230D" w:rsidP="004B173D">
      <w:pPr>
        <w:keepNext/>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Die Arbeitgeberin stellt </w:t>
      </w:r>
      <w:r w:rsidRPr="004B4ED1">
        <w:rPr>
          <w:rFonts w:ascii="Arial" w:hAnsi="Arial" w:cs="Arial"/>
          <w:bCs/>
          <w:color w:val="5B9BD5" w:themeColor="accent1"/>
          <w:sz w:val="24"/>
          <w:szCs w:val="24"/>
          <w:lang w:val="de-CH"/>
        </w:rPr>
        <w:t>dem</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Arbeitnehmer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einen Arbeitsplatz und ein Arbeitsumfeld zu Verfügung, die </w:t>
      </w:r>
      <w:r w:rsidR="007F5585" w:rsidRPr="004B4ED1">
        <w:rPr>
          <w:rFonts w:ascii="Arial" w:hAnsi="Arial" w:cs="Arial"/>
          <w:sz w:val="24"/>
          <w:szCs w:val="24"/>
          <w:lang w:val="de-CH"/>
        </w:rPr>
        <w:t>i</w:t>
      </w:r>
      <w:r w:rsidRPr="004B4ED1">
        <w:rPr>
          <w:rFonts w:ascii="Arial" w:hAnsi="Arial" w:cs="Arial"/>
          <w:sz w:val="24"/>
          <w:szCs w:val="24"/>
          <w:lang w:val="de-CH"/>
        </w:rPr>
        <w:t>n Anbetracht der verschiedenen Aufgaben angemessen sind</w:t>
      </w:r>
      <w:r w:rsidR="00B77675" w:rsidRPr="004B4ED1">
        <w:rPr>
          <w:rFonts w:ascii="Arial" w:hAnsi="Arial" w:cs="Arial"/>
          <w:sz w:val="24"/>
          <w:szCs w:val="24"/>
          <w:lang w:val="de-CH"/>
        </w:rPr>
        <w:t xml:space="preserve"> </w:t>
      </w:r>
      <w:r w:rsidR="002156B7" w:rsidRPr="004B4ED1">
        <w:rPr>
          <w:rFonts w:ascii="Arial" w:hAnsi="Arial" w:cs="Arial"/>
          <w:sz w:val="24"/>
          <w:szCs w:val="24"/>
          <w:lang w:val="de-CH"/>
        </w:rPr>
        <w:t>(</w:t>
      </w:r>
      <w:r w:rsidRPr="004B4ED1">
        <w:rPr>
          <w:rFonts w:ascii="Arial" w:hAnsi="Arial" w:cs="Arial"/>
          <w:sz w:val="24"/>
          <w:szCs w:val="24"/>
          <w:lang w:val="de-CH"/>
        </w:rPr>
        <w:t xml:space="preserve">Arbeitsräume, </w:t>
      </w:r>
      <w:r w:rsidR="007F5585" w:rsidRPr="004B4ED1">
        <w:rPr>
          <w:rFonts w:ascii="Arial" w:hAnsi="Arial" w:cs="Arial"/>
          <w:sz w:val="24"/>
          <w:szCs w:val="24"/>
          <w:lang w:val="de-CH"/>
        </w:rPr>
        <w:t>Mobiliar, aktuelle Büroinformatik</w:t>
      </w:r>
      <w:r w:rsidR="002156B7" w:rsidRPr="004B4ED1">
        <w:rPr>
          <w:rFonts w:ascii="Arial" w:hAnsi="Arial" w:cs="Arial"/>
          <w:sz w:val="24"/>
          <w:szCs w:val="24"/>
          <w:lang w:val="de-CH"/>
        </w:rPr>
        <w:t>)</w:t>
      </w:r>
      <w:r w:rsidR="00FB7BB5" w:rsidRPr="004B4ED1">
        <w:rPr>
          <w:rFonts w:ascii="Arial" w:hAnsi="Arial" w:cs="Arial"/>
          <w:sz w:val="24"/>
          <w:szCs w:val="24"/>
          <w:lang w:val="de-CH"/>
        </w:rPr>
        <w:t>.</w:t>
      </w:r>
      <w:r w:rsidR="002156B7" w:rsidRPr="004B4ED1">
        <w:rPr>
          <w:rFonts w:ascii="Arial" w:hAnsi="Arial" w:cs="Arial"/>
          <w:sz w:val="24"/>
          <w:szCs w:val="24"/>
          <w:lang w:val="de-CH"/>
        </w:rPr>
        <w:t xml:space="preserve"> </w:t>
      </w:r>
      <w:r w:rsidR="007F5585" w:rsidRPr="004B4ED1">
        <w:rPr>
          <w:rFonts w:ascii="Arial" w:hAnsi="Arial" w:cs="Arial"/>
          <w:sz w:val="24"/>
          <w:szCs w:val="24"/>
          <w:lang w:val="de-CH"/>
        </w:rPr>
        <w:t>Die Vertragsparteien können eine Pauschalentschädigung für die Miete von Räumlichkeiten, von Mobiliar und/oder angemessenen Arbeitsmitteln vereinbaren</w:t>
      </w:r>
      <w:r w:rsidR="00B77675" w:rsidRPr="004B4ED1">
        <w:rPr>
          <w:rFonts w:ascii="Arial" w:hAnsi="Arial" w:cs="Arial"/>
          <w:sz w:val="24"/>
          <w:szCs w:val="24"/>
          <w:lang w:val="de-CH"/>
        </w:rPr>
        <w:t>.</w:t>
      </w:r>
      <w:r w:rsidR="007F5585" w:rsidRPr="004B4ED1">
        <w:rPr>
          <w:rFonts w:ascii="Arial" w:hAnsi="Arial" w:cs="Arial"/>
          <w:sz w:val="24"/>
          <w:szCs w:val="24"/>
          <w:lang w:val="de-CH"/>
        </w:rPr>
        <w:t xml:space="preserve"> </w:t>
      </w:r>
    </w:p>
    <w:p w14:paraId="6F1586A0" w14:textId="4B2B5B22" w:rsidR="00B77675" w:rsidRPr="004B4ED1" w:rsidRDefault="007F5585"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Die detaillierten Bestimmungen über die Betriebskostenentschädigung für das Pfarramt sind der vorliegenden Vereinbarung angehängt</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27DA98AB"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081FAB5F" w14:textId="61389638" w:rsidR="00B77675" w:rsidRPr="004B4ED1" w:rsidRDefault="00F959EB" w:rsidP="00482816">
      <w:pPr>
        <w:pStyle w:val="Paragraphedeliste"/>
        <w:keepNext/>
        <w:keepLines/>
        <w:widowControl/>
        <w:numPr>
          <w:ilvl w:val="0"/>
          <w:numId w:val="19"/>
        </w:numPr>
        <w:tabs>
          <w:tab w:val="left" w:pos="6804"/>
        </w:tabs>
        <w:ind w:left="567" w:hanging="567"/>
        <w:jc w:val="both"/>
        <w:rPr>
          <w:b/>
          <w:bCs/>
          <w:strike/>
          <w:sz w:val="24"/>
          <w:szCs w:val="24"/>
          <w:lang w:val="de-CH"/>
        </w:rPr>
      </w:pPr>
      <w:commentRangeStart w:id="17"/>
      <w:r w:rsidRPr="004B4ED1">
        <w:rPr>
          <w:b/>
          <w:bCs/>
          <w:sz w:val="24"/>
          <w:szCs w:val="24"/>
          <w:lang w:val="de-CH"/>
        </w:rPr>
        <w:t>Auflösung des Dienstverhältnisses</w:t>
      </w:r>
      <w:commentRangeEnd w:id="17"/>
      <w:r w:rsidR="00581904">
        <w:rPr>
          <w:rStyle w:val="Marquedecommentaire"/>
          <w:rFonts w:ascii="Times New Roman" w:eastAsia="Times New Roman" w:hAnsi="Times New Roman" w:cs="Times New Roman"/>
          <w:lang w:val="fr-FR" w:eastAsia="fr-FR"/>
        </w:rPr>
        <w:commentReference w:id="17"/>
      </w:r>
      <w:r w:rsidRPr="004B4ED1">
        <w:rPr>
          <w:b/>
          <w:bCs/>
          <w:sz w:val="24"/>
          <w:szCs w:val="24"/>
          <w:lang w:val="de-CH"/>
        </w:rPr>
        <w:t xml:space="preserve"> </w:t>
      </w:r>
    </w:p>
    <w:p w14:paraId="41FE076B" w14:textId="225D181C" w:rsidR="00B77675" w:rsidRPr="004B4ED1" w:rsidRDefault="00661453"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Für eine Auflösung des Dienstverhältnisses gelten die Bestimmungen von Artikel </w:t>
      </w:r>
      <w:r w:rsidR="00B77675" w:rsidRPr="004B4ED1">
        <w:rPr>
          <w:rFonts w:ascii="Arial" w:hAnsi="Arial" w:cs="Arial"/>
          <w:sz w:val="24"/>
          <w:szCs w:val="24"/>
          <w:lang w:val="de-CH"/>
        </w:rPr>
        <w:t xml:space="preserve">98 </w:t>
      </w:r>
      <w:r w:rsidRPr="004B4ED1">
        <w:rPr>
          <w:rFonts w:ascii="Arial" w:hAnsi="Arial" w:cs="Arial"/>
          <w:sz w:val="24"/>
          <w:szCs w:val="24"/>
          <w:lang w:val="de-CH"/>
        </w:rPr>
        <w:t xml:space="preserve">der </w:t>
      </w:r>
      <w:r w:rsidRPr="004B4ED1">
        <w:rPr>
          <w:rFonts w:ascii="Arial" w:hAnsi="Arial" w:cs="Arial"/>
          <w:i/>
          <w:sz w:val="24"/>
          <w:szCs w:val="24"/>
          <w:lang w:val="de-CH"/>
        </w:rPr>
        <w:t>Kirchenordnung</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496F7EA5" w14:textId="77777777" w:rsidR="00B77675" w:rsidRPr="004B4ED1" w:rsidRDefault="00B77675" w:rsidP="00482816">
      <w:pPr>
        <w:widowControl/>
        <w:tabs>
          <w:tab w:val="left" w:pos="6804"/>
        </w:tabs>
        <w:ind w:left="567" w:hanging="567"/>
        <w:jc w:val="both"/>
        <w:rPr>
          <w:rFonts w:ascii="Arial" w:hAnsi="Arial" w:cs="Arial"/>
          <w:sz w:val="24"/>
          <w:szCs w:val="24"/>
          <w:lang w:val="de-CH"/>
        </w:rPr>
      </w:pPr>
    </w:p>
    <w:p w14:paraId="555A538F" w14:textId="54CC464C" w:rsidR="00B77675" w:rsidRPr="004B4ED1" w:rsidRDefault="002F2D21" w:rsidP="00482816">
      <w:pPr>
        <w:pStyle w:val="Paragraphedeliste"/>
        <w:keepNext/>
        <w:keepLines/>
        <w:widowControl/>
        <w:numPr>
          <w:ilvl w:val="0"/>
          <w:numId w:val="19"/>
        </w:numPr>
        <w:tabs>
          <w:tab w:val="left" w:pos="6804"/>
        </w:tabs>
        <w:ind w:left="567" w:hanging="567"/>
        <w:jc w:val="both"/>
        <w:rPr>
          <w:b/>
          <w:bCs/>
          <w:strike/>
          <w:sz w:val="24"/>
          <w:szCs w:val="24"/>
          <w:lang w:val="de-CH"/>
        </w:rPr>
      </w:pPr>
      <w:commentRangeStart w:id="18"/>
      <w:r w:rsidRPr="004B4ED1">
        <w:rPr>
          <w:b/>
          <w:bCs/>
          <w:sz w:val="24"/>
          <w:szCs w:val="24"/>
          <w:lang w:val="de-CH"/>
        </w:rPr>
        <w:t>Wegzeit und Wegkosten</w:t>
      </w:r>
      <w:commentRangeEnd w:id="18"/>
      <w:r w:rsidR="00581904">
        <w:rPr>
          <w:rStyle w:val="Marquedecommentaire"/>
          <w:rFonts w:ascii="Times New Roman" w:eastAsia="Times New Roman" w:hAnsi="Times New Roman" w:cs="Times New Roman"/>
          <w:lang w:val="fr-FR" w:eastAsia="fr-FR"/>
        </w:rPr>
        <w:commentReference w:id="18"/>
      </w:r>
      <w:r w:rsidRPr="004B4ED1">
        <w:rPr>
          <w:b/>
          <w:bCs/>
          <w:sz w:val="24"/>
          <w:szCs w:val="24"/>
          <w:lang w:val="de-CH"/>
        </w:rPr>
        <w:t xml:space="preserve"> </w:t>
      </w:r>
    </w:p>
    <w:p w14:paraId="652F3BAD" w14:textId="64388F9D" w:rsidR="00B77675" w:rsidRPr="004B4ED1" w:rsidRDefault="002F2D21" w:rsidP="00482816">
      <w:pPr>
        <w:widowControl/>
        <w:tabs>
          <w:tab w:val="left" w:pos="6804"/>
        </w:tabs>
        <w:jc w:val="both"/>
        <w:rPr>
          <w:rFonts w:ascii="Arial" w:hAnsi="Arial" w:cs="Arial"/>
          <w:sz w:val="24"/>
          <w:szCs w:val="24"/>
          <w:lang w:val="de-CH"/>
        </w:rPr>
      </w:pPr>
      <w:r w:rsidRPr="004B4ED1">
        <w:rPr>
          <w:rFonts w:ascii="Arial" w:hAnsi="Arial" w:cs="Arial"/>
          <w:sz w:val="24"/>
          <w:szCs w:val="24"/>
          <w:lang w:val="de-CH"/>
        </w:rPr>
        <w:t xml:space="preserve">Die Wegzeit zwischen dem Wohnort und einem Arbeitsort (und umgekehrt), sowie die entsprechenden Wegkosten gehen zu Lasten </w:t>
      </w:r>
      <w:r w:rsidRPr="004B4ED1">
        <w:rPr>
          <w:rFonts w:ascii="Arial" w:hAnsi="Arial" w:cs="Arial"/>
          <w:bCs/>
          <w:color w:val="5B9BD5" w:themeColor="accent1"/>
          <w:sz w:val="24"/>
          <w:szCs w:val="24"/>
          <w:lang w:val="de-CH"/>
        </w:rPr>
        <w:t xml:space="preserve">des </w:t>
      </w:r>
      <w:proofErr w:type="gramStart"/>
      <w:r w:rsidRPr="004B4ED1">
        <w:rPr>
          <w:rFonts w:ascii="Arial" w:hAnsi="Arial" w:cs="Arial"/>
          <w:bCs/>
          <w:color w:val="5B9BD5" w:themeColor="accent1"/>
          <w:sz w:val="24"/>
          <w:szCs w:val="24"/>
          <w:lang w:val="de-CH"/>
        </w:rPr>
        <w:t>Arbeitnehmers</w:t>
      </w:r>
      <w:r w:rsidRPr="004B4ED1">
        <w:rPr>
          <w:rFonts w:ascii="Arial" w:hAnsi="Arial" w:cs="Arial"/>
          <w:sz w:val="24"/>
          <w:szCs w:val="24"/>
          <w:lang w:val="de-CH"/>
        </w:rPr>
        <w:t>.</w:t>
      </w:r>
      <w:r w:rsidRPr="004B4ED1">
        <w:rPr>
          <w:rFonts w:ascii="Arial" w:hAnsi="Arial" w:cs="Arial"/>
          <w:bCs/>
          <w:color w:val="FF0000"/>
          <w:sz w:val="24"/>
          <w:szCs w:val="24"/>
          <w:lang w:val="de-CH"/>
        </w:rPr>
        <w:t>/</w:t>
      </w:r>
      <w:proofErr w:type="gramEnd"/>
      <w:r w:rsidRPr="004B4ED1">
        <w:rPr>
          <w:rFonts w:ascii="Arial" w:hAnsi="Arial" w:cs="Arial"/>
          <w:bCs/>
          <w:color w:val="5B9BD5" w:themeColor="accent1"/>
          <w:sz w:val="24"/>
          <w:szCs w:val="24"/>
          <w:lang w:val="de-CH"/>
        </w:rPr>
        <w:t>der</w:t>
      </w:r>
      <w:r w:rsidRPr="004B4ED1">
        <w:rPr>
          <w:rFonts w:ascii="Arial" w:hAnsi="Arial" w:cs="Arial"/>
          <w:bCs/>
          <w:color w:val="000000" w:themeColor="text1"/>
          <w:sz w:val="24"/>
          <w:szCs w:val="24"/>
          <w:lang w:val="de-CH"/>
        </w:rPr>
        <w:t xml:space="preserve"> </w:t>
      </w:r>
      <w:r w:rsidRPr="004B4ED1">
        <w:rPr>
          <w:rFonts w:ascii="Arial" w:hAnsi="Arial" w:cs="Arial"/>
          <w:bCs/>
          <w:color w:val="5B9BD5" w:themeColor="accent1"/>
          <w:sz w:val="24"/>
          <w:szCs w:val="24"/>
          <w:lang w:val="de-CH"/>
        </w:rPr>
        <w:t>Arbeitnehmerin</w:t>
      </w:r>
      <w:r w:rsidRPr="004B4ED1">
        <w:rPr>
          <w:rFonts w:ascii="Arial" w:hAnsi="Arial" w:cs="Arial"/>
          <w:sz w:val="24"/>
          <w:szCs w:val="24"/>
          <w:lang w:val="de-CH"/>
        </w:rPr>
        <w:t xml:space="preserve">. Die Wegzeit zwischen zwei Arbeitsorten </w:t>
      </w:r>
      <w:r w:rsidR="006C181F" w:rsidRPr="004B4ED1">
        <w:rPr>
          <w:rFonts w:ascii="Arial" w:hAnsi="Arial" w:cs="Arial"/>
          <w:sz w:val="24"/>
          <w:szCs w:val="24"/>
          <w:lang w:val="de-CH"/>
        </w:rPr>
        <w:t xml:space="preserve">innerhalb eines </w:t>
      </w:r>
      <w:r w:rsidRPr="004B4ED1">
        <w:rPr>
          <w:rFonts w:ascii="Arial" w:hAnsi="Arial" w:cs="Arial"/>
          <w:sz w:val="24"/>
          <w:szCs w:val="24"/>
          <w:lang w:val="de-CH"/>
        </w:rPr>
        <w:t>gleichen Arbeitstags sind Bestandteil der Arbeitszeit</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0D5ED55E" w14:textId="77777777" w:rsidR="00C93128" w:rsidRPr="004B4ED1" w:rsidRDefault="00C93128" w:rsidP="00482816">
      <w:pPr>
        <w:widowControl/>
        <w:tabs>
          <w:tab w:val="left" w:pos="6804"/>
        </w:tabs>
        <w:jc w:val="both"/>
        <w:rPr>
          <w:rFonts w:ascii="Arial" w:hAnsi="Arial" w:cs="Arial"/>
          <w:sz w:val="24"/>
          <w:szCs w:val="24"/>
          <w:lang w:val="de-CH"/>
        </w:rPr>
      </w:pPr>
    </w:p>
    <w:p w14:paraId="10B841EE" w14:textId="6936ABA0" w:rsidR="00B77675" w:rsidRPr="004B4ED1" w:rsidRDefault="00020508" w:rsidP="00482816">
      <w:pPr>
        <w:pStyle w:val="Paragraphedeliste"/>
        <w:keepNext/>
        <w:keepLines/>
        <w:widowControl/>
        <w:numPr>
          <w:ilvl w:val="0"/>
          <w:numId w:val="19"/>
        </w:numPr>
        <w:tabs>
          <w:tab w:val="left" w:pos="6804"/>
        </w:tabs>
        <w:ind w:left="567" w:hanging="567"/>
        <w:jc w:val="both"/>
        <w:rPr>
          <w:b/>
          <w:bCs/>
          <w:strike/>
          <w:sz w:val="24"/>
          <w:szCs w:val="24"/>
          <w:lang w:val="de-CH"/>
        </w:rPr>
      </w:pPr>
      <w:commentRangeStart w:id="19"/>
      <w:r w:rsidRPr="004B4ED1">
        <w:rPr>
          <w:b/>
          <w:bCs/>
          <w:sz w:val="24"/>
          <w:szCs w:val="24"/>
          <w:lang w:val="de-CH"/>
        </w:rPr>
        <w:t xml:space="preserve">Spesen </w:t>
      </w:r>
      <w:commentRangeEnd w:id="19"/>
      <w:r w:rsidR="00581904">
        <w:rPr>
          <w:rStyle w:val="Marquedecommentaire"/>
          <w:rFonts w:ascii="Times New Roman" w:eastAsia="Times New Roman" w:hAnsi="Times New Roman" w:cs="Times New Roman"/>
          <w:lang w:val="fr-FR" w:eastAsia="fr-FR"/>
        </w:rPr>
        <w:commentReference w:id="19"/>
      </w:r>
    </w:p>
    <w:p w14:paraId="3F2D5339" w14:textId="5C15E863" w:rsidR="00443168" w:rsidRPr="004B4ED1" w:rsidRDefault="00020508" w:rsidP="00482816">
      <w:pPr>
        <w:keepNext/>
        <w:keepLines/>
        <w:widowControl/>
        <w:tabs>
          <w:tab w:val="left" w:pos="6804"/>
        </w:tabs>
        <w:rPr>
          <w:rFonts w:ascii="Arial" w:hAnsi="Arial" w:cs="Arial"/>
          <w:sz w:val="24"/>
          <w:szCs w:val="24"/>
          <w:lang w:val="de-CH"/>
        </w:rPr>
      </w:pPr>
      <w:r w:rsidRPr="004B4ED1">
        <w:rPr>
          <w:rFonts w:ascii="Arial" w:hAnsi="Arial" w:cs="Arial"/>
          <w:sz w:val="24"/>
          <w:szCs w:val="24"/>
          <w:lang w:val="de-CH"/>
        </w:rPr>
        <w:t xml:space="preserve">Als Spesenvergütung wird ein jährlicher Betrag von </w:t>
      </w:r>
      <w:r w:rsidR="00B77675" w:rsidRPr="004B4ED1">
        <w:rPr>
          <w:rFonts w:ascii="Arial" w:hAnsi="Arial" w:cs="Arial"/>
          <w:sz w:val="24"/>
          <w:szCs w:val="24"/>
          <w:lang w:val="de-CH"/>
        </w:rPr>
        <w:t>Fr.</w:t>
      </w:r>
      <w:r w:rsidRPr="004B4ED1">
        <w:rPr>
          <w:rFonts w:ascii="Arial" w:hAnsi="Arial" w:cs="Arial"/>
          <w:sz w:val="24"/>
          <w:szCs w:val="24"/>
          <w:lang w:val="de-CH"/>
        </w:rPr>
        <w:t> </w:t>
      </w:r>
      <w:r w:rsidRPr="004B4ED1">
        <w:rPr>
          <w:rFonts w:ascii="Arial" w:hAnsi="Arial" w:cs="Arial"/>
          <w:color w:val="5B9BD5" w:themeColor="accent1"/>
          <w:sz w:val="24"/>
          <w:szCs w:val="24"/>
          <w:lang w:val="de-CH"/>
        </w:rPr>
        <w:t>BETRAG</w:t>
      </w:r>
      <w:r w:rsidRPr="004B4ED1">
        <w:rPr>
          <w:rFonts w:ascii="Arial" w:hAnsi="Arial" w:cs="Arial"/>
          <w:sz w:val="24"/>
          <w:szCs w:val="24"/>
          <w:lang w:val="de-CH"/>
        </w:rPr>
        <w:t xml:space="preserve"> vereinbart, der in zwei Raten ausbezahlt wird</w:t>
      </w:r>
      <w:r w:rsidR="00B77675" w:rsidRPr="004B4ED1">
        <w:rPr>
          <w:rFonts w:ascii="Arial" w:hAnsi="Arial" w:cs="Arial"/>
          <w:sz w:val="24"/>
          <w:szCs w:val="24"/>
          <w:lang w:val="de-CH"/>
        </w:rPr>
        <w:t xml:space="preserve">. </w:t>
      </w:r>
      <w:r w:rsidRPr="004B4ED1">
        <w:rPr>
          <w:rFonts w:ascii="Arial" w:hAnsi="Arial" w:cs="Arial"/>
          <w:sz w:val="24"/>
          <w:szCs w:val="24"/>
          <w:lang w:val="de-CH"/>
        </w:rPr>
        <w:t>Diese Vergütung umfasst</w:t>
      </w:r>
      <w:r w:rsidR="00A16A90" w:rsidRPr="004B4ED1">
        <w:rPr>
          <w:rFonts w:ascii="Arial" w:hAnsi="Arial" w:cs="Arial"/>
          <w:sz w:val="24"/>
          <w:szCs w:val="24"/>
          <w:lang w:val="de-CH"/>
        </w:rPr>
        <w:t xml:space="preserve">: </w:t>
      </w:r>
    </w:p>
    <w:p w14:paraId="328DD92E" w14:textId="45B5FB5F" w:rsidR="00443168" w:rsidRPr="004B4ED1" w:rsidRDefault="00020508" w:rsidP="00482816">
      <w:pPr>
        <w:pStyle w:val="Paragraphedeliste"/>
        <w:keepNext/>
        <w:keepLines/>
        <w:widowControl/>
        <w:numPr>
          <w:ilvl w:val="0"/>
          <w:numId w:val="20"/>
        </w:numPr>
        <w:tabs>
          <w:tab w:val="left" w:pos="6804"/>
        </w:tabs>
        <w:ind w:left="709" w:hanging="709"/>
        <w:rPr>
          <w:sz w:val="24"/>
          <w:szCs w:val="24"/>
          <w:lang w:val="de-CH"/>
        </w:rPr>
      </w:pPr>
      <w:r w:rsidRPr="004B4ED1">
        <w:rPr>
          <w:sz w:val="24"/>
          <w:szCs w:val="24"/>
          <w:lang w:val="de-CH"/>
        </w:rPr>
        <w:t>die K</w:t>
      </w:r>
      <w:r w:rsidR="00B77675" w:rsidRPr="004B4ED1">
        <w:rPr>
          <w:sz w:val="24"/>
          <w:szCs w:val="24"/>
          <w:lang w:val="de-CH"/>
        </w:rPr>
        <w:t>ommuni</w:t>
      </w:r>
      <w:r w:rsidRPr="004B4ED1">
        <w:rPr>
          <w:sz w:val="24"/>
          <w:szCs w:val="24"/>
          <w:lang w:val="de-CH"/>
        </w:rPr>
        <w:t>k</w:t>
      </w:r>
      <w:r w:rsidR="00B77675" w:rsidRPr="004B4ED1">
        <w:rPr>
          <w:sz w:val="24"/>
          <w:szCs w:val="24"/>
          <w:lang w:val="de-CH"/>
        </w:rPr>
        <w:t>ation</w:t>
      </w:r>
      <w:r w:rsidRPr="004B4ED1">
        <w:rPr>
          <w:sz w:val="24"/>
          <w:szCs w:val="24"/>
          <w:lang w:val="de-CH"/>
        </w:rPr>
        <w:t>smittel und die EDV,</w:t>
      </w:r>
      <w:r w:rsidR="00A16A90" w:rsidRPr="004B4ED1">
        <w:rPr>
          <w:sz w:val="24"/>
          <w:szCs w:val="24"/>
          <w:lang w:val="de-CH"/>
        </w:rPr>
        <w:t xml:space="preserve"> </w:t>
      </w:r>
    </w:p>
    <w:p w14:paraId="3FA9D8C2" w14:textId="44F8AE44" w:rsidR="002E01D3" w:rsidRPr="004B4ED1" w:rsidRDefault="00E7260E" w:rsidP="00482816">
      <w:pPr>
        <w:pStyle w:val="Paragraphedeliste"/>
        <w:keepNext/>
        <w:keepLines/>
        <w:widowControl/>
        <w:numPr>
          <w:ilvl w:val="0"/>
          <w:numId w:val="20"/>
        </w:numPr>
        <w:tabs>
          <w:tab w:val="left" w:pos="6804"/>
        </w:tabs>
        <w:ind w:left="709" w:hanging="709"/>
        <w:rPr>
          <w:sz w:val="24"/>
          <w:szCs w:val="24"/>
          <w:lang w:val="de-CH"/>
        </w:rPr>
      </w:pPr>
      <w:r w:rsidRPr="004B4ED1">
        <w:rPr>
          <w:sz w:val="24"/>
          <w:szCs w:val="24"/>
          <w:lang w:val="de-CH"/>
        </w:rPr>
        <w:t>die Wegkosten im Rahmen der Ausübung des Pfarramts,</w:t>
      </w:r>
      <w:r w:rsidR="00B77675" w:rsidRPr="004B4ED1">
        <w:rPr>
          <w:sz w:val="24"/>
          <w:szCs w:val="24"/>
          <w:lang w:val="de-CH"/>
        </w:rPr>
        <w:t xml:space="preserve"> </w:t>
      </w:r>
    </w:p>
    <w:p w14:paraId="51F93232" w14:textId="517ECAD5" w:rsidR="00B77675" w:rsidRPr="004B4ED1" w:rsidRDefault="00636FED" w:rsidP="00482816">
      <w:pPr>
        <w:pStyle w:val="Paragraphedeliste"/>
        <w:widowControl/>
        <w:numPr>
          <w:ilvl w:val="0"/>
          <w:numId w:val="20"/>
        </w:numPr>
        <w:tabs>
          <w:tab w:val="left" w:pos="6804"/>
        </w:tabs>
        <w:ind w:left="709" w:hanging="709"/>
        <w:rPr>
          <w:sz w:val="24"/>
          <w:szCs w:val="24"/>
          <w:lang w:val="de-CH"/>
        </w:rPr>
      </w:pPr>
      <w:r w:rsidRPr="004B4ED1">
        <w:rPr>
          <w:rFonts w:eastAsia="Times New Roman"/>
          <w:color w:val="5B9BD5" w:themeColor="accent1"/>
          <w:sz w:val="24"/>
          <w:szCs w:val="24"/>
          <w:lang w:val="de-CH" w:eastAsia="fr-FR"/>
        </w:rPr>
        <w:t>WEITERE KOSTEN, DIE HIER AUFZUFÜHREN SIND</w:t>
      </w:r>
      <w:r w:rsidR="00B77675" w:rsidRPr="004B4ED1">
        <w:rPr>
          <w:sz w:val="24"/>
          <w:szCs w:val="24"/>
          <w:lang w:val="de-CH"/>
        </w:rPr>
        <w:t>.</w:t>
      </w:r>
      <w:r w:rsidRPr="004B4ED1">
        <w:rPr>
          <w:sz w:val="24"/>
          <w:szCs w:val="24"/>
          <w:lang w:val="de-CH"/>
        </w:rPr>
        <w:t xml:space="preserve"> </w:t>
      </w:r>
    </w:p>
    <w:p w14:paraId="600779FC" w14:textId="7DFD6FE6" w:rsidR="00E02D55" w:rsidRDefault="00E02D55">
      <w:pPr>
        <w:widowControl/>
        <w:autoSpaceDE/>
        <w:autoSpaceDN/>
        <w:adjustRightInd/>
        <w:rPr>
          <w:rFonts w:ascii="Arial" w:hAnsi="Arial" w:cs="Arial"/>
          <w:sz w:val="24"/>
          <w:szCs w:val="24"/>
          <w:lang w:val="de-CH"/>
        </w:rPr>
      </w:pPr>
      <w:r>
        <w:rPr>
          <w:rFonts w:ascii="Arial" w:hAnsi="Arial" w:cs="Arial"/>
          <w:sz w:val="24"/>
          <w:szCs w:val="24"/>
          <w:lang w:val="de-CH"/>
        </w:rPr>
        <w:br w:type="page"/>
      </w:r>
    </w:p>
    <w:p w14:paraId="19DF9FE0" w14:textId="01383F50" w:rsidR="00B77675" w:rsidRPr="004B4ED1" w:rsidRDefault="00636FED" w:rsidP="00482816">
      <w:pPr>
        <w:pStyle w:val="Paragraphedeliste"/>
        <w:keepNext/>
        <w:keepLines/>
        <w:widowControl/>
        <w:numPr>
          <w:ilvl w:val="0"/>
          <w:numId w:val="19"/>
        </w:numPr>
        <w:tabs>
          <w:tab w:val="left" w:pos="6804"/>
        </w:tabs>
        <w:ind w:left="567" w:hanging="567"/>
        <w:jc w:val="both"/>
        <w:rPr>
          <w:b/>
          <w:bCs/>
          <w:strike/>
          <w:sz w:val="24"/>
          <w:szCs w:val="24"/>
          <w:lang w:val="de-CH"/>
        </w:rPr>
      </w:pPr>
      <w:commentRangeStart w:id="20"/>
      <w:r w:rsidRPr="004B4ED1">
        <w:rPr>
          <w:b/>
          <w:bCs/>
          <w:sz w:val="24"/>
          <w:szCs w:val="24"/>
          <w:lang w:val="de-CH"/>
        </w:rPr>
        <w:lastRenderedPageBreak/>
        <w:t xml:space="preserve">Gerichtsstand </w:t>
      </w:r>
      <w:commentRangeEnd w:id="20"/>
      <w:r w:rsidR="00581904">
        <w:rPr>
          <w:rStyle w:val="Marquedecommentaire"/>
          <w:rFonts w:ascii="Times New Roman" w:eastAsia="Times New Roman" w:hAnsi="Times New Roman" w:cs="Times New Roman"/>
          <w:lang w:val="fr-FR" w:eastAsia="fr-FR"/>
        </w:rPr>
        <w:commentReference w:id="20"/>
      </w:r>
    </w:p>
    <w:p w14:paraId="33051A5C" w14:textId="6E38EE55" w:rsidR="00B77675" w:rsidRPr="004B4ED1" w:rsidRDefault="00636FED" w:rsidP="00482816">
      <w:pPr>
        <w:widowControl/>
        <w:tabs>
          <w:tab w:val="left" w:pos="6804"/>
        </w:tabs>
        <w:rPr>
          <w:rFonts w:ascii="Arial" w:hAnsi="Arial" w:cs="Arial"/>
          <w:sz w:val="24"/>
          <w:szCs w:val="24"/>
          <w:lang w:val="de-CH"/>
        </w:rPr>
      </w:pPr>
      <w:r w:rsidRPr="004B4ED1">
        <w:rPr>
          <w:rFonts w:ascii="Arial" w:hAnsi="Arial" w:cs="Arial"/>
          <w:sz w:val="24"/>
          <w:szCs w:val="24"/>
          <w:lang w:val="de-CH"/>
        </w:rPr>
        <w:t>Der Gerichtsstand ist der Sitz der Kantonalkirche</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65D107EC" w14:textId="42DFA731" w:rsidR="00B77675" w:rsidRPr="004B4ED1" w:rsidRDefault="00CE619A" w:rsidP="00482816">
      <w:pPr>
        <w:widowControl/>
        <w:tabs>
          <w:tab w:val="left" w:pos="6804"/>
        </w:tabs>
        <w:rPr>
          <w:rFonts w:ascii="Arial" w:hAnsi="Arial" w:cs="Arial"/>
          <w:sz w:val="24"/>
          <w:szCs w:val="24"/>
          <w:lang w:val="de-CH"/>
        </w:rPr>
      </w:pPr>
      <w:r w:rsidRPr="004B4ED1">
        <w:rPr>
          <w:rFonts w:ascii="Arial" w:hAnsi="Arial" w:cs="Arial"/>
          <w:sz w:val="24"/>
          <w:szCs w:val="24"/>
          <w:lang w:val="de-CH"/>
        </w:rPr>
        <w:t xml:space="preserve">Als Amtsperson, die schon in der Evangelisch-reformierten Kirche des Kantons Freiburg tätig ist, benötigt </w:t>
      </w:r>
      <w:r w:rsidRPr="004B4ED1">
        <w:rPr>
          <w:rFonts w:ascii="Arial" w:hAnsi="Arial" w:cs="Arial"/>
          <w:color w:val="5B9BD5" w:themeColor="accent1"/>
          <w:sz w:val="24"/>
          <w:szCs w:val="24"/>
          <w:lang w:val="de-CH"/>
        </w:rPr>
        <w:t>VORNAME UND NA</w:t>
      </w:r>
      <w:r w:rsidR="00114D30" w:rsidRPr="004B4ED1">
        <w:rPr>
          <w:rFonts w:ascii="Arial" w:hAnsi="Arial" w:cs="Arial"/>
          <w:color w:val="5B9BD5" w:themeColor="accent1"/>
          <w:sz w:val="24"/>
          <w:szCs w:val="24"/>
          <w:lang w:val="de-CH"/>
        </w:rPr>
        <w:t>M</w:t>
      </w:r>
      <w:r w:rsidRPr="004B4ED1">
        <w:rPr>
          <w:rFonts w:ascii="Arial" w:hAnsi="Arial" w:cs="Arial"/>
          <w:color w:val="5B9BD5" w:themeColor="accent1"/>
          <w:sz w:val="24"/>
          <w:szCs w:val="24"/>
          <w:lang w:val="de-CH"/>
        </w:rPr>
        <w:t>E</w:t>
      </w:r>
      <w:r w:rsidR="00114D30" w:rsidRPr="004B4ED1">
        <w:rPr>
          <w:rFonts w:ascii="Arial" w:hAnsi="Arial" w:cs="Arial"/>
          <w:color w:val="5B9BD5" w:themeColor="accent1"/>
          <w:sz w:val="24"/>
          <w:szCs w:val="24"/>
          <w:lang w:val="de-CH"/>
        </w:rPr>
        <w:t xml:space="preserve"> D</w:t>
      </w:r>
      <w:r w:rsidRPr="004B4ED1">
        <w:rPr>
          <w:rFonts w:ascii="Arial" w:hAnsi="Arial" w:cs="Arial"/>
          <w:color w:val="5B9BD5" w:themeColor="accent1"/>
          <w:sz w:val="24"/>
          <w:szCs w:val="24"/>
          <w:lang w:val="de-CH"/>
        </w:rPr>
        <w:t>ER AM</w:t>
      </w:r>
      <w:r w:rsidR="00114D30" w:rsidRPr="004B4ED1">
        <w:rPr>
          <w:rFonts w:ascii="Arial" w:hAnsi="Arial" w:cs="Arial"/>
          <w:color w:val="5B9BD5" w:themeColor="accent1"/>
          <w:sz w:val="24"/>
          <w:szCs w:val="24"/>
          <w:lang w:val="de-CH"/>
        </w:rPr>
        <w:t>T</w:t>
      </w:r>
      <w:r w:rsidRPr="004B4ED1">
        <w:rPr>
          <w:rFonts w:ascii="Arial" w:hAnsi="Arial" w:cs="Arial"/>
          <w:color w:val="5B9BD5" w:themeColor="accent1"/>
          <w:sz w:val="24"/>
          <w:szCs w:val="24"/>
          <w:lang w:val="de-CH"/>
        </w:rPr>
        <w:t>SPERSON</w:t>
      </w:r>
      <w:r w:rsidR="00B77675" w:rsidRPr="004B4ED1">
        <w:rPr>
          <w:rFonts w:ascii="Arial" w:hAnsi="Arial" w:cs="Arial"/>
          <w:sz w:val="24"/>
          <w:szCs w:val="24"/>
          <w:lang w:val="de-CH"/>
        </w:rPr>
        <w:t xml:space="preserve"> </w:t>
      </w:r>
      <w:r w:rsidRPr="004B4ED1">
        <w:rPr>
          <w:rFonts w:ascii="Arial" w:hAnsi="Arial" w:cs="Arial"/>
          <w:sz w:val="24"/>
          <w:szCs w:val="24"/>
          <w:lang w:val="de-CH"/>
        </w:rPr>
        <w:t>für die Erneuerung des bestehenden Dienstverhältnisses nur das Wahlbestätigungs</w:t>
      </w:r>
      <w:r w:rsidRPr="004B4ED1">
        <w:rPr>
          <w:rFonts w:ascii="Arial" w:hAnsi="Arial" w:cs="Arial"/>
          <w:sz w:val="24"/>
          <w:szCs w:val="24"/>
          <w:lang w:val="de-CH"/>
        </w:rPr>
        <w:softHyphen/>
        <w:t xml:space="preserve">schreiben des Synodalrats, welches am </w:t>
      </w:r>
      <w:r w:rsidRPr="004B4ED1">
        <w:rPr>
          <w:rFonts w:ascii="Arial" w:hAnsi="Arial" w:cs="Arial"/>
          <w:color w:val="5B9BD5" w:themeColor="accent1"/>
          <w:sz w:val="24"/>
          <w:szCs w:val="24"/>
          <w:lang w:val="de-CH"/>
        </w:rPr>
        <w:t>DATUM</w:t>
      </w:r>
      <w:r w:rsidRPr="004B4ED1">
        <w:rPr>
          <w:rFonts w:ascii="Arial" w:hAnsi="Arial" w:cs="Arial"/>
          <w:sz w:val="24"/>
          <w:szCs w:val="24"/>
          <w:lang w:val="de-CH"/>
        </w:rPr>
        <w:t xml:space="preserve"> erstellt worden ist und de</w:t>
      </w:r>
      <w:r w:rsidR="00C07096">
        <w:rPr>
          <w:rFonts w:ascii="Arial" w:hAnsi="Arial" w:cs="Arial"/>
          <w:sz w:val="24"/>
          <w:szCs w:val="24"/>
          <w:lang w:val="de-CH"/>
        </w:rPr>
        <w:t>m</w:t>
      </w:r>
      <w:r w:rsidRPr="004B4ED1">
        <w:rPr>
          <w:rFonts w:ascii="Arial" w:hAnsi="Arial" w:cs="Arial"/>
          <w:sz w:val="24"/>
          <w:szCs w:val="24"/>
          <w:lang w:val="de-CH"/>
        </w:rPr>
        <w:t xml:space="preserve"> vorliege</w:t>
      </w:r>
      <w:r w:rsidR="00B77675" w:rsidRPr="004B4ED1">
        <w:rPr>
          <w:rFonts w:ascii="Arial" w:hAnsi="Arial" w:cs="Arial"/>
          <w:sz w:val="24"/>
          <w:szCs w:val="24"/>
          <w:lang w:val="de-CH"/>
        </w:rPr>
        <w:t>n</w:t>
      </w:r>
      <w:r w:rsidRPr="004B4ED1">
        <w:rPr>
          <w:rFonts w:ascii="Arial" w:hAnsi="Arial" w:cs="Arial"/>
          <w:sz w:val="24"/>
          <w:szCs w:val="24"/>
          <w:lang w:val="de-CH"/>
        </w:rPr>
        <w:t>d</w:t>
      </w:r>
      <w:r w:rsidR="00B77675" w:rsidRPr="004B4ED1">
        <w:rPr>
          <w:rFonts w:ascii="Arial" w:hAnsi="Arial" w:cs="Arial"/>
          <w:sz w:val="24"/>
          <w:szCs w:val="24"/>
          <w:lang w:val="de-CH"/>
        </w:rPr>
        <w:t>e</w:t>
      </w:r>
      <w:r w:rsidR="00114D30" w:rsidRPr="004B4ED1">
        <w:rPr>
          <w:rFonts w:ascii="Arial" w:hAnsi="Arial" w:cs="Arial"/>
          <w:sz w:val="24"/>
          <w:szCs w:val="24"/>
          <w:lang w:val="de-CH"/>
        </w:rPr>
        <w:t>n</w:t>
      </w:r>
      <w:r w:rsidRPr="004B4ED1">
        <w:rPr>
          <w:rFonts w:ascii="Arial" w:hAnsi="Arial" w:cs="Arial"/>
          <w:sz w:val="24"/>
          <w:szCs w:val="24"/>
          <w:lang w:val="de-CH"/>
        </w:rPr>
        <w:t xml:space="preserve"> </w:t>
      </w:r>
      <w:r w:rsidR="00C07096">
        <w:rPr>
          <w:rFonts w:ascii="Arial" w:hAnsi="Arial" w:cs="Arial"/>
          <w:sz w:val="24"/>
          <w:szCs w:val="24"/>
          <w:lang w:val="de-CH"/>
        </w:rPr>
        <w:t>Vertrag</w:t>
      </w:r>
      <w:r w:rsidRPr="004B4ED1">
        <w:rPr>
          <w:rFonts w:ascii="Arial" w:hAnsi="Arial" w:cs="Arial"/>
          <w:sz w:val="24"/>
          <w:szCs w:val="24"/>
          <w:lang w:val="de-CH"/>
        </w:rPr>
        <w:t xml:space="preserve"> angehängt ist</w:t>
      </w:r>
      <w:r w:rsidR="00B77675" w:rsidRPr="004B4ED1">
        <w:rPr>
          <w:rFonts w:ascii="Arial" w:hAnsi="Arial" w:cs="Arial"/>
          <w:sz w:val="24"/>
          <w:szCs w:val="24"/>
          <w:lang w:val="de-CH"/>
        </w:rPr>
        <w:t>. (</w:t>
      </w:r>
      <w:r w:rsidR="00012707" w:rsidRPr="004B4ED1">
        <w:rPr>
          <w:rFonts w:ascii="Arial" w:hAnsi="Arial" w:cs="Arial"/>
          <w:sz w:val="24"/>
          <w:szCs w:val="24"/>
          <w:lang w:val="de-CH"/>
        </w:rPr>
        <w:t>KO </w:t>
      </w:r>
      <w:r w:rsidR="00B77675" w:rsidRPr="004B4ED1">
        <w:rPr>
          <w:rFonts w:ascii="Arial" w:hAnsi="Arial" w:cs="Arial"/>
          <w:sz w:val="24"/>
          <w:szCs w:val="24"/>
          <w:lang w:val="de-CH"/>
        </w:rPr>
        <w:t>143.9)</w:t>
      </w:r>
      <w:r w:rsidRPr="004B4ED1">
        <w:rPr>
          <w:rFonts w:ascii="Arial" w:hAnsi="Arial" w:cs="Arial"/>
          <w:sz w:val="24"/>
          <w:szCs w:val="24"/>
          <w:lang w:val="de-CH"/>
        </w:rPr>
        <w:t xml:space="preserve"> </w:t>
      </w:r>
    </w:p>
    <w:p w14:paraId="1F29D409" w14:textId="77777777" w:rsidR="00B77675" w:rsidRPr="004B4ED1" w:rsidRDefault="00B77675" w:rsidP="00482816">
      <w:pPr>
        <w:widowControl/>
        <w:rPr>
          <w:rFonts w:ascii="Arial" w:hAnsi="Arial" w:cs="Arial"/>
          <w:sz w:val="24"/>
          <w:szCs w:val="24"/>
          <w:lang w:val="de-CH"/>
        </w:rPr>
      </w:pPr>
    </w:p>
    <w:p w14:paraId="22B814F2" w14:textId="77777777" w:rsidR="00B77675" w:rsidRPr="004B4ED1" w:rsidRDefault="00B77675" w:rsidP="00482816">
      <w:pPr>
        <w:widowControl/>
        <w:rPr>
          <w:rFonts w:ascii="Arial" w:hAnsi="Arial" w:cs="Arial"/>
          <w:sz w:val="24"/>
          <w:szCs w:val="24"/>
          <w:lang w:val="de-CH"/>
        </w:rPr>
      </w:pPr>
    </w:p>
    <w:p w14:paraId="7B60A440" w14:textId="6ACB768A" w:rsidR="00114D30" w:rsidRPr="004B4ED1" w:rsidRDefault="00AB284E" w:rsidP="00482816">
      <w:pPr>
        <w:keepNext/>
        <w:keepLines/>
        <w:widowControl/>
        <w:rPr>
          <w:rFonts w:ascii="Arial" w:hAnsi="Arial" w:cs="Arial"/>
          <w:sz w:val="24"/>
          <w:szCs w:val="24"/>
          <w:lang w:val="de-CH"/>
        </w:rPr>
      </w:pPr>
      <w:r w:rsidRPr="004B4ED1">
        <w:rPr>
          <w:rFonts w:ascii="Arial" w:hAnsi="Arial" w:cs="Arial"/>
          <w:sz w:val="24"/>
          <w:szCs w:val="24"/>
          <w:lang w:val="de-CH"/>
        </w:rPr>
        <w:t>D</w:t>
      </w:r>
      <w:r w:rsidR="00C07096">
        <w:rPr>
          <w:rFonts w:ascii="Arial" w:hAnsi="Arial" w:cs="Arial"/>
          <w:sz w:val="24"/>
          <w:szCs w:val="24"/>
          <w:lang w:val="de-CH"/>
        </w:rPr>
        <w:t>er</w:t>
      </w:r>
      <w:r w:rsidRPr="004B4ED1">
        <w:rPr>
          <w:rFonts w:ascii="Arial" w:hAnsi="Arial" w:cs="Arial"/>
          <w:sz w:val="24"/>
          <w:szCs w:val="24"/>
          <w:lang w:val="de-CH"/>
        </w:rPr>
        <w:t xml:space="preserve"> vorliegende </w:t>
      </w:r>
      <w:r w:rsidR="00C07096">
        <w:rPr>
          <w:rFonts w:ascii="Arial" w:hAnsi="Arial" w:cs="Arial"/>
          <w:sz w:val="24"/>
          <w:szCs w:val="24"/>
          <w:lang w:val="de-CH"/>
        </w:rPr>
        <w:t>Vertrag</w:t>
      </w:r>
      <w:r w:rsidRPr="004B4ED1">
        <w:rPr>
          <w:rFonts w:ascii="Arial" w:hAnsi="Arial" w:cs="Arial"/>
          <w:sz w:val="24"/>
          <w:szCs w:val="24"/>
          <w:lang w:val="de-CH"/>
        </w:rPr>
        <w:t xml:space="preserve"> wird in drei Exemplaren </w:t>
      </w:r>
      <w:r w:rsidR="00C07096">
        <w:rPr>
          <w:rFonts w:ascii="Arial" w:hAnsi="Arial" w:cs="Arial"/>
          <w:sz w:val="24"/>
          <w:szCs w:val="24"/>
          <w:lang w:val="de-CH"/>
        </w:rPr>
        <w:t xml:space="preserve">(Kirchgemeinde/Amtsträgerperson/Synodalrat) </w:t>
      </w:r>
      <w:r w:rsidRPr="004B4ED1">
        <w:rPr>
          <w:rFonts w:ascii="Arial" w:hAnsi="Arial" w:cs="Arial"/>
          <w:sz w:val="24"/>
          <w:szCs w:val="24"/>
          <w:lang w:val="de-CH"/>
        </w:rPr>
        <w:t xml:space="preserve">ausgefertigt und tritt am </w:t>
      </w:r>
      <w:r w:rsidRPr="004B4ED1">
        <w:rPr>
          <w:rFonts w:ascii="Arial" w:hAnsi="Arial" w:cs="Arial"/>
          <w:color w:val="5B9BD5" w:themeColor="accent1"/>
          <w:sz w:val="24"/>
          <w:szCs w:val="24"/>
          <w:lang w:val="de-CH"/>
        </w:rPr>
        <w:t>DATUM</w:t>
      </w:r>
      <w:r w:rsidRPr="004B4ED1">
        <w:rPr>
          <w:rFonts w:ascii="Arial" w:hAnsi="Arial" w:cs="Arial"/>
          <w:sz w:val="24"/>
          <w:szCs w:val="24"/>
          <w:lang w:val="de-CH"/>
        </w:rPr>
        <w:t xml:space="preserve"> in Kraft. </w:t>
      </w:r>
    </w:p>
    <w:p w14:paraId="2E35830C" w14:textId="77777777" w:rsidR="00443168" w:rsidRPr="004B4ED1" w:rsidRDefault="00443168" w:rsidP="00482816">
      <w:pPr>
        <w:keepNext/>
        <w:keepLines/>
        <w:widowControl/>
        <w:rPr>
          <w:rFonts w:ascii="Arial" w:hAnsi="Arial" w:cs="Arial"/>
          <w:sz w:val="24"/>
          <w:szCs w:val="24"/>
          <w:lang w:val="de-CH"/>
        </w:rPr>
      </w:pPr>
    </w:p>
    <w:p w14:paraId="0B0839D2" w14:textId="7CE52B36" w:rsidR="00B77675" w:rsidRPr="004B4ED1" w:rsidRDefault="00AB284E" w:rsidP="00482816">
      <w:pPr>
        <w:keepNext/>
        <w:keepLines/>
        <w:widowControl/>
        <w:jc w:val="center"/>
        <w:rPr>
          <w:rFonts w:ascii="Arial" w:hAnsi="Arial" w:cs="Arial"/>
          <w:sz w:val="24"/>
          <w:szCs w:val="24"/>
          <w:lang w:val="de-CH"/>
        </w:rPr>
      </w:pPr>
      <w:r w:rsidRPr="004B4ED1">
        <w:rPr>
          <w:rFonts w:ascii="Arial" w:hAnsi="Arial" w:cs="Arial"/>
          <w:sz w:val="24"/>
          <w:szCs w:val="24"/>
          <w:lang w:val="de-CH"/>
        </w:rPr>
        <w:t xml:space="preserve">Für den Kirchgemeinderat der Kirchgemeinde </w:t>
      </w:r>
      <w:r w:rsidR="00114D30" w:rsidRPr="004B4ED1">
        <w:rPr>
          <w:rFonts w:ascii="Arial" w:hAnsi="Arial" w:cs="Arial"/>
          <w:color w:val="5B9BD5" w:themeColor="accent1"/>
          <w:sz w:val="24"/>
          <w:szCs w:val="24"/>
          <w:lang w:val="de-CH"/>
        </w:rPr>
        <w:t>N</w:t>
      </w:r>
      <w:r w:rsidRPr="004B4ED1">
        <w:rPr>
          <w:rFonts w:ascii="Arial" w:hAnsi="Arial" w:cs="Arial"/>
          <w:color w:val="5B9BD5" w:themeColor="accent1"/>
          <w:sz w:val="24"/>
          <w:szCs w:val="24"/>
          <w:lang w:val="de-CH"/>
        </w:rPr>
        <w:t>A</w:t>
      </w:r>
      <w:r w:rsidR="00114D30" w:rsidRPr="004B4ED1">
        <w:rPr>
          <w:rFonts w:ascii="Arial" w:hAnsi="Arial" w:cs="Arial"/>
          <w:color w:val="5B9BD5" w:themeColor="accent1"/>
          <w:sz w:val="24"/>
          <w:szCs w:val="24"/>
          <w:lang w:val="de-CH"/>
        </w:rPr>
        <w:t>ME</w:t>
      </w:r>
      <w:r w:rsidRPr="004B4ED1">
        <w:rPr>
          <w:rFonts w:ascii="Arial" w:hAnsi="Arial" w:cs="Arial"/>
          <w:color w:val="5B9BD5" w:themeColor="accent1"/>
          <w:sz w:val="24"/>
          <w:szCs w:val="24"/>
          <w:lang w:val="de-CH"/>
        </w:rPr>
        <w:t xml:space="preserve"> DER KIRCHGEMEINDE</w:t>
      </w:r>
      <w:r w:rsidR="00B77675" w:rsidRPr="004B4ED1">
        <w:rPr>
          <w:rFonts w:ascii="Arial" w:hAnsi="Arial" w:cs="Arial"/>
          <w:sz w:val="24"/>
          <w:szCs w:val="24"/>
          <w:lang w:val="de-CH"/>
        </w:rPr>
        <w:t>:</w:t>
      </w:r>
      <w:r w:rsidRPr="004B4ED1">
        <w:rPr>
          <w:rFonts w:ascii="Arial" w:hAnsi="Arial" w:cs="Arial"/>
          <w:sz w:val="24"/>
          <w:szCs w:val="24"/>
          <w:lang w:val="de-CH"/>
        </w:rPr>
        <w:t xml:space="preserve"> </w:t>
      </w:r>
    </w:p>
    <w:p w14:paraId="0CA5779F" w14:textId="77777777" w:rsidR="00B77675" w:rsidRPr="004B4ED1" w:rsidRDefault="00B77675" w:rsidP="00482816">
      <w:pPr>
        <w:keepNext/>
        <w:keepLines/>
        <w:widowControl/>
        <w:rPr>
          <w:rFonts w:ascii="Arial" w:hAnsi="Arial" w:cs="Arial"/>
          <w:sz w:val="24"/>
          <w:szCs w:val="24"/>
          <w:lang w:val="de-CH"/>
        </w:rPr>
      </w:pPr>
    </w:p>
    <w:p w14:paraId="59E5F04B" w14:textId="77777777" w:rsidR="00B77675" w:rsidRPr="004B4ED1" w:rsidRDefault="00B77675" w:rsidP="00482816">
      <w:pPr>
        <w:keepNext/>
        <w:keepLines/>
        <w:widowControl/>
        <w:rPr>
          <w:rFonts w:ascii="Arial" w:hAnsi="Arial" w:cs="Arial"/>
          <w:sz w:val="24"/>
          <w:szCs w:val="24"/>
          <w:lang w:val="de-CH"/>
        </w:rPr>
      </w:pPr>
    </w:p>
    <w:p w14:paraId="57404985" w14:textId="76880779" w:rsidR="00443168" w:rsidRPr="004B4ED1" w:rsidRDefault="00D65008" w:rsidP="00D65008">
      <w:pPr>
        <w:keepNext/>
        <w:keepLines/>
        <w:widowControl/>
        <w:tabs>
          <w:tab w:val="center" w:pos="2127"/>
          <w:tab w:val="center" w:pos="6946"/>
        </w:tabs>
        <w:rPr>
          <w:rFonts w:ascii="Arial" w:hAnsi="Arial" w:cs="Arial"/>
          <w:sz w:val="24"/>
          <w:szCs w:val="24"/>
          <w:lang w:val="de-CH"/>
        </w:rPr>
      </w:pPr>
      <w:r w:rsidRPr="004B4ED1">
        <w:rPr>
          <w:rFonts w:ascii="Arial" w:hAnsi="Arial" w:cs="Arial"/>
          <w:sz w:val="24"/>
          <w:szCs w:val="24"/>
          <w:lang w:val="de-CH"/>
        </w:rPr>
        <w:tab/>
      </w:r>
      <w:r w:rsidR="005823A6" w:rsidRPr="004B4ED1">
        <w:rPr>
          <w:rFonts w:ascii="Arial" w:hAnsi="Arial" w:cs="Arial"/>
          <w:bCs/>
          <w:color w:val="5B9BD5" w:themeColor="accent1"/>
          <w:sz w:val="24"/>
          <w:szCs w:val="24"/>
          <w:lang w:val="de-CH"/>
        </w:rPr>
        <w:t>Der</w:t>
      </w:r>
      <w:r w:rsidR="005823A6" w:rsidRPr="004B4ED1">
        <w:rPr>
          <w:rFonts w:ascii="Arial" w:hAnsi="Arial" w:cs="Arial"/>
          <w:bCs/>
          <w:color w:val="FF0000"/>
          <w:sz w:val="24"/>
          <w:szCs w:val="24"/>
          <w:lang w:val="de-CH"/>
        </w:rPr>
        <w:t>/</w:t>
      </w:r>
      <w:r w:rsidR="005823A6" w:rsidRPr="004B4ED1">
        <w:rPr>
          <w:rFonts w:ascii="Arial" w:hAnsi="Arial" w:cs="Arial"/>
          <w:bCs/>
          <w:color w:val="5B9BD5" w:themeColor="accent1"/>
          <w:sz w:val="24"/>
          <w:szCs w:val="24"/>
          <w:lang w:val="de-CH"/>
        </w:rPr>
        <w:t>Die</w:t>
      </w:r>
      <w:r w:rsidR="00B77675" w:rsidRPr="004B4ED1">
        <w:rPr>
          <w:rFonts w:ascii="Arial" w:hAnsi="Arial" w:cs="Arial"/>
          <w:sz w:val="24"/>
          <w:szCs w:val="24"/>
          <w:lang w:val="de-CH"/>
        </w:rPr>
        <w:t xml:space="preserve"> </w:t>
      </w:r>
      <w:r w:rsidR="00114D30" w:rsidRPr="004B4ED1">
        <w:rPr>
          <w:rFonts w:ascii="Arial" w:hAnsi="Arial" w:cs="Arial"/>
          <w:sz w:val="24"/>
          <w:szCs w:val="24"/>
          <w:lang w:val="de-CH"/>
        </w:rPr>
        <w:t>Pr</w:t>
      </w:r>
      <w:r w:rsidR="005823A6" w:rsidRPr="004B4ED1">
        <w:rPr>
          <w:rFonts w:ascii="Arial" w:hAnsi="Arial" w:cs="Arial"/>
          <w:sz w:val="24"/>
          <w:szCs w:val="24"/>
          <w:lang w:val="de-CH"/>
        </w:rPr>
        <w:t>ä</w:t>
      </w:r>
      <w:r w:rsidR="00114D30" w:rsidRPr="004B4ED1">
        <w:rPr>
          <w:rFonts w:ascii="Arial" w:hAnsi="Arial" w:cs="Arial"/>
          <w:sz w:val="24"/>
          <w:szCs w:val="24"/>
          <w:lang w:val="de-CH"/>
        </w:rPr>
        <w:t>sident</w:t>
      </w:r>
      <w:r w:rsidR="005823A6" w:rsidRPr="004B4ED1">
        <w:rPr>
          <w:rFonts w:ascii="Arial" w:hAnsi="Arial" w:cs="Arial"/>
          <w:bCs/>
          <w:color w:val="5B9BD5" w:themeColor="accent1"/>
          <w:sz w:val="24"/>
          <w:szCs w:val="24"/>
          <w:lang w:val="de-CH"/>
        </w:rPr>
        <w:t>in</w:t>
      </w:r>
      <w:r w:rsidR="00B77675" w:rsidRPr="004B4ED1">
        <w:rPr>
          <w:rFonts w:ascii="Arial" w:hAnsi="Arial" w:cs="Arial"/>
          <w:sz w:val="24"/>
          <w:szCs w:val="24"/>
          <w:lang w:val="de-CH"/>
        </w:rPr>
        <w:t xml:space="preserve"> </w:t>
      </w:r>
      <w:r w:rsidR="00443168" w:rsidRPr="004B4ED1">
        <w:rPr>
          <w:rFonts w:ascii="Arial" w:hAnsi="Arial" w:cs="Arial"/>
          <w:sz w:val="24"/>
          <w:szCs w:val="24"/>
          <w:lang w:val="de-CH"/>
        </w:rPr>
        <w:tab/>
      </w: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sz w:val="24"/>
          <w:szCs w:val="24"/>
          <w:lang w:val="de-CH"/>
        </w:rPr>
        <w:t xml:space="preserve"> S</w:t>
      </w:r>
      <w:r w:rsidR="00C93128" w:rsidRPr="004B4ED1">
        <w:rPr>
          <w:rFonts w:ascii="Arial" w:hAnsi="Arial" w:cs="Arial"/>
          <w:sz w:val="24"/>
          <w:szCs w:val="24"/>
          <w:lang w:val="de-CH"/>
        </w:rPr>
        <w:t>e</w:t>
      </w:r>
      <w:r w:rsidRPr="004B4ED1">
        <w:rPr>
          <w:rFonts w:ascii="Arial" w:hAnsi="Arial" w:cs="Arial"/>
          <w:sz w:val="24"/>
          <w:szCs w:val="24"/>
          <w:lang w:val="de-CH"/>
        </w:rPr>
        <w:t>k</w:t>
      </w:r>
      <w:r w:rsidR="00C93128" w:rsidRPr="004B4ED1">
        <w:rPr>
          <w:rFonts w:ascii="Arial" w:hAnsi="Arial" w:cs="Arial"/>
          <w:sz w:val="24"/>
          <w:szCs w:val="24"/>
          <w:lang w:val="de-CH"/>
        </w:rPr>
        <w:t>r</w:t>
      </w:r>
      <w:r w:rsidRPr="004B4ED1">
        <w:rPr>
          <w:rFonts w:ascii="Arial" w:hAnsi="Arial" w:cs="Arial"/>
          <w:sz w:val="24"/>
          <w:szCs w:val="24"/>
          <w:lang w:val="de-CH"/>
        </w:rPr>
        <w:t>e</w:t>
      </w:r>
      <w:r w:rsidR="00C93128" w:rsidRPr="004B4ED1">
        <w:rPr>
          <w:rFonts w:ascii="Arial" w:hAnsi="Arial" w:cs="Arial"/>
          <w:sz w:val="24"/>
          <w:szCs w:val="24"/>
          <w:lang w:val="de-CH"/>
        </w:rPr>
        <w:t>t</w:t>
      </w:r>
      <w:r w:rsidRPr="004B4ED1">
        <w:rPr>
          <w:rFonts w:ascii="Arial" w:hAnsi="Arial" w:cs="Arial"/>
          <w:sz w:val="24"/>
          <w:szCs w:val="24"/>
          <w:lang w:val="de-CH"/>
        </w:rPr>
        <w:t>ä</w:t>
      </w:r>
      <w:r w:rsidR="00C93128" w:rsidRPr="004B4ED1">
        <w:rPr>
          <w:rFonts w:ascii="Arial" w:hAnsi="Arial" w:cs="Arial"/>
          <w:sz w:val="24"/>
          <w:szCs w:val="24"/>
          <w:lang w:val="de-CH"/>
        </w:rPr>
        <w:t>r</w:t>
      </w:r>
      <w:r w:rsidRPr="004B4ED1">
        <w:rPr>
          <w:rFonts w:ascii="Arial" w:hAnsi="Arial" w:cs="Arial"/>
          <w:bCs/>
          <w:color w:val="5B9BD5" w:themeColor="accent1"/>
          <w:sz w:val="24"/>
          <w:szCs w:val="24"/>
          <w:lang w:val="de-CH"/>
        </w:rPr>
        <w:t>in</w:t>
      </w:r>
      <w:r w:rsidRPr="004B4ED1">
        <w:rPr>
          <w:rFonts w:ascii="Arial" w:hAnsi="Arial" w:cs="Arial"/>
          <w:sz w:val="24"/>
          <w:szCs w:val="24"/>
          <w:lang w:val="de-CH"/>
        </w:rPr>
        <w:t xml:space="preserve"> </w:t>
      </w:r>
    </w:p>
    <w:p w14:paraId="65405C96" w14:textId="585162CF" w:rsidR="00B77675" w:rsidRPr="004B4ED1" w:rsidRDefault="00B77675" w:rsidP="00482816">
      <w:pPr>
        <w:keepNext/>
        <w:keepLines/>
        <w:widowControl/>
        <w:rPr>
          <w:rFonts w:ascii="Arial" w:hAnsi="Arial" w:cs="Arial"/>
          <w:sz w:val="24"/>
          <w:szCs w:val="24"/>
          <w:lang w:val="de-CH"/>
        </w:rPr>
      </w:pPr>
    </w:p>
    <w:p w14:paraId="4FD89082" w14:textId="77777777" w:rsidR="005823A6" w:rsidRPr="004B4ED1" w:rsidRDefault="005823A6" w:rsidP="00482816">
      <w:pPr>
        <w:keepNext/>
        <w:keepLines/>
        <w:widowControl/>
        <w:rPr>
          <w:rFonts w:ascii="Arial" w:hAnsi="Arial" w:cs="Arial"/>
          <w:sz w:val="24"/>
          <w:szCs w:val="24"/>
          <w:lang w:val="de-CH"/>
        </w:rPr>
      </w:pPr>
    </w:p>
    <w:p w14:paraId="4707405D" w14:textId="77777777" w:rsidR="005823A6" w:rsidRPr="004B4ED1" w:rsidRDefault="005823A6" w:rsidP="00482816">
      <w:pPr>
        <w:keepNext/>
        <w:keepLines/>
        <w:widowControl/>
        <w:rPr>
          <w:rFonts w:ascii="Arial" w:hAnsi="Arial" w:cs="Arial"/>
          <w:sz w:val="24"/>
          <w:szCs w:val="24"/>
          <w:lang w:val="de-CH"/>
        </w:rPr>
      </w:pPr>
    </w:p>
    <w:p w14:paraId="712CE38B" w14:textId="42EACCE1" w:rsidR="00B77675" w:rsidRPr="004B4ED1" w:rsidRDefault="00B77675" w:rsidP="00482816">
      <w:pPr>
        <w:keepNext/>
        <w:keepLines/>
        <w:widowControl/>
        <w:rPr>
          <w:rFonts w:ascii="Arial" w:hAnsi="Arial" w:cs="Arial"/>
          <w:sz w:val="24"/>
          <w:szCs w:val="24"/>
          <w:lang w:val="de-CH"/>
        </w:rPr>
      </w:pPr>
    </w:p>
    <w:p w14:paraId="3B8D45B9" w14:textId="624D4BE9" w:rsidR="00B77675" w:rsidRPr="004B4ED1" w:rsidRDefault="00D65008" w:rsidP="00482816">
      <w:pPr>
        <w:keepNext/>
        <w:keepLines/>
        <w:widowControl/>
        <w:jc w:val="center"/>
        <w:rPr>
          <w:rFonts w:ascii="Arial" w:hAnsi="Arial" w:cs="Arial"/>
          <w:sz w:val="24"/>
          <w:szCs w:val="24"/>
          <w:lang w:val="de-CH"/>
        </w:rPr>
      </w:pPr>
      <w:r w:rsidRPr="004B4ED1">
        <w:rPr>
          <w:rFonts w:ascii="Arial" w:hAnsi="Arial" w:cs="Arial"/>
          <w:bCs/>
          <w:color w:val="5B9BD5" w:themeColor="accent1"/>
          <w:sz w:val="24"/>
          <w:szCs w:val="24"/>
          <w:lang w:val="de-CH"/>
        </w:rPr>
        <w:t>Der</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Die</w:t>
      </w:r>
      <w:r w:rsidRPr="004B4ED1">
        <w:rPr>
          <w:rFonts w:ascii="Arial" w:hAnsi="Arial" w:cs="Arial"/>
          <w:bCs/>
          <w:color w:val="000000" w:themeColor="text1"/>
          <w:sz w:val="24"/>
          <w:szCs w:val="24"/>
          <w:lang w:val="de-CH"/>
        </w:rPr>
        <w:t xml:space="preserve"> </w:t>
      </w:r>
      <w:r w:rsidRPr="004B4ED1">
        <w:rPr>
          <w:rFonts w:ascii="Arial" w:hAnsi="Arial" w:cs="Arial"/>
          <w:bCs/>
          <w:sz w:val="24"/>
          <w:szCs w:val="24"/>
          <w:lang w:val="de-CH"/>
        </w:rPr>
        <w:t>Amtsträger</w:t>
      </w:r>
      <w:r w:rsidRPr="004B4ED1">
        <w:rPr>
          <w:rFonts w:ascii="Arial" w:hAnsi="Arial" w:cs="Arial"/>
          <w:bCs/>
          <w:color w:val="5B9BD5" w:themeColor="accent1"/>
          <w:sz w:val="24"/>
          <w:szCs w:val="24"/>
          <w:lang w:val="de-CH"/>
        </w:rPr>
        <w:t>in</w:t>
      </w:r>
      <w:r w:rsidRPr="004B4ED1">
        <w:rPr>
          <w:rFonts w:ascii="Arial" w:hAnsi="Arial" w:cs="Arial"/>
          <w:bCs/>
          <w:sz w:val="24"/>
          <w:szCs w:val="24"/>
          <w:lang w:val="de-CH"/>
        </w:rPr>
        <w:t xml:space="preserve"> in der Funktion </w:t>
      </w:r>
      <w:r w:rsidRPr="004B4ED1">
        <w:rPr>
          <w:rFonts w:ascii="Arial" w:hAnsi="Arial" w:cs="Arial"/>
          <w:bCs/>
          <w:color w:val="5B9BD5" w:themeColor="accent1"/>
          <w:sz w:val="24"/>
          <w:szCs w:val="24"/>
          <w:lang w:val="de-CH"/>
        </w:rPr>
        <w:t>eines Gemeindepfarrers</w:t>
      </w:r>
      <w:r w:rsidR="00AA302B" w:rsidRPr="004B4ED1">
        <w:rPr>
          <w:rFonts w:ascii="Arial" w:hAnsi="Arial" w:cs="Arial"/>
          <w:sz w:val="24"/>
          <w:szCs w:val="24"/>
          <w:lang w:val="de-CH"/>
        </w:rPr>
        <w:t>:</w:t>
      </w:r>
      <w:r w:rsidRPr="004B4ED1">
        <w:rPr>
          <w:rFonts w:ascii="Arial" w:hAnsi="Arial" w:cs="Arial"/>
          <w:bCs/>
          <w:color w:val="FF0000"/>
          <w:sz w:val="24"/>
          <w:szCs w:val="24"/>
          <w:lang w:val="de-CH"/>
        </w:rPr>
        <w:t>/</w:t>
      </w:r>
      <w:r w:rsidRPr="004B4ED1">
        <w:rPr>
          <w:rFonts w:ascii="Arial" w:hAnsi="Arial" w:cs="Arial"/>
          <w:bCs/>
          <w:color w:val="5B9BD5" w:themeColor="accent1"/>
          <w:sz w:val="24"/>
          <w:szCs w:val="24"/>
          <w:lang w:val="de-CH"/>
        </w:rPr>
        <w:t>einer Gemeindepfarrerin</w:t>
      </w:r>
      <w:r w:rsidR="00AA302B" w:rsidRPr="004B4ED1">
        <w:rPr>
          <w:rFonts w:ascii="Arial" w:hAnsi="Arial" w:cs="Arial"/>
          <w:sz w:val="24"/>
          <w:szCs w:val="24"/>
          <w:lang w:val="de-CH"/>
        </w:rPr>
        <w:t>:</w:t>
      </w:r>
      <w:r w:rsidR="00B77675" w:rsidRPr="004B4ED1">
        <w:rPr>
          <w:rFonts w:ascii="Arial" w:hAnsi="Arial" w:cs="Arial"/>
          <w:bCs/>
          <w:noProof/>
          <w:sz w:val="24"/>
          <w:szCs w:val="24"/>
          <w:lang w:val="de-CH" w:eastAsia="de-CH"/>
        </w:rPr>
        <mc:AlternateContent>
          <mc:Choice Requires="wps">
            <w:drawing>
              <wp:anchor distT="0" distB="0" distL="114300" distR="114300" simplePos="0" relativeHeight="251658240" behindDoc="0" locked="0" layoutInCell="1" allowOverlap="1" wp14:anchorId="12099803" wp14:editId="5768E9F9">
                <wp:simplePos x="0" y="0"/>
                <wp:positionH relativeFrom="page">
                  <wp:posOffset>7561580</wp:posOffset>
                </wp:positionH>
                <wp:positionV relativeFrom="page">
                  <wp:posOffset>2736215</wp:posOffset>
                </wp:positionV>
                <wp:extent cx="0" cy="0"/>
                <wp:effectExtent l="8255" t="2717165" r="10795" b="271780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F46E" id="Connecteur droit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4pt,215.45pt" to="595.4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5vpwEAAEIDAAAOAAAAZHJzL2Uyb0RvYy54bWysUk1vGyEQvVfKf0Dc47WjpmpXXufgNLmk&#10;raWkP2AM7C4Ky6AZ7F3/+wL+SNTeqnBAMB+P9x6zvJsGJ/aG2KJv5GI2l8J4hdr6rpG/Xx6uv0r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" strokeweight=".25428mm">
                <w10:wrap anchorx="page" anchory="page"/>
              </v:line>
            </w:pict>
          </mc:Fallback>
        </mc:AlternateContent>
      </w:r>
      <w:r w:rsidR="00B77675" w:rsidRPr="004B4ED1">
        <w:rPr>
          <w:rFonts w:ascii="Arial" w:hAnsi="Arial" w:cs="Arial"/>
          <w:sz w:val="24"/>
          <w:szCs w:val="24"/>
          <w:lang w:val="de-CH"/>
        </w:rPr>
        <w:t xml:space="preserve"> </w:t>
      </w:r>
    </w:p>
    <w:p w14:paraId="12CB2237" w14:textId="298A7BE8" w:rsidR="00C93128" w:rsidRPr="004B4ED1" w:rsidRDefault="00C93128" w:rsidP="00482816">
      <w:pPr>
        <w:keepNext/>
        <w:keepLines/>
        <w:widowControl/>
        <w:rPr>
          <w:rFonts w:ascii="Arial" w:hAnsi="Arial" w:cs="Arial"/>
          <w:sz w:val="24"/>
          <w:szCs w:val="24"/>
          <w:lang w:val="de-CH"/>
        </w:rPr>
      </w:pPr>
    </w:p>
    <w:p w14:paraId="4C67D3A4" w14:textId="77777777" w:rsidR="005823A6" w:rsidRPr="004B4ED1" w:rsidRDefault="005823A6" w:rsidP="00482816">
      <w:pPr>
        <w:keepNext/>
        <w:keepLines/>
        <w:widowControl/>
        <w:rPr>
          <w:rFonts w:ascii="Arial" w:hAnsi="Arial" w:cs="Arial"/>
          <w:sz w:val="24"/>
          <w:szCs w:val="24"/>
          <w:lang w:val="de-CH"/>
        </w:rPr>
      </w:pPr>
    </w:p>
    <w:p w14:paraId="19348744" w14:textId="77777777" w:rsidR="005823A6" w:rsidRPr="004B4ED1" w:rsidRDefault="005823A6" w:rsidP="00482816">
      <w:pPr>
        <w:keepNext/>
        <w:keepLines/>
        <w:widowControl/>
        <w:rPr>
          <w:rFonts w:ascii="Arial" w:hAnsi="Arial" w:cs="Arial"/>
          <w:sz w:val="24"/>
          <w:szCs w:val="24"/>
          <w:lang w:val="de-CH"/>
        </w:rPr>
      </w:pPr>
    </w:p>
    <w:p w14:paraId="40C04C12" w14:textId="77777777" w:rsidR="00C93128" w:rsidRPr="004B4ED1" w:rsidRDefault="00C93128" w:rsidP="00482816">
      <w:pPr>
        <w:keepNext/>
        <w:keepLines/>
        <w:widowControl/>
        <w:rPr>
          <w:rFonts w:ascii="Arial" w:hAnsi="Arial" w:cs="Arial"/>
          <w:sz w:val="24"/>
          <w:szCs w:val="24"/>
          <w:lang w:val="de-CH"/>
        </w:rPr>
      </w:pPr>
    </w:p>
    <w:p w14:paraId="25C1318C" w14:textId="77777777" w:rsidR="00C93128" w:rsidRPr="004B4ED1" w:rsidRDefault="00C93128" w:rsidP="00482816">
      <w:pPr>
        <w:keepNext/>
        <w:keepLines/>
        <w:widowControl/>
        <w:rPr>
          <w:rFonts w:ascii="Arial" w:hAnsi="Arial" w:cs="Arial"/>
          <w:sz w:val="24"/>
          <w:szCs w:val="24"/>
          <w:lang w:val="de-CH"/>
        </w:rPr>
      </w:pPr>
    </w:p>
    <w:p w14:paraId="491B1D9F" w14:textId="1B4FF960" w:rsidR="00B77675" w:rsidRPr="004B4ED1" w:rsidRDefault="00D65008" w:rsidP="00482816">
      <w:pPr>
        <w:widowControl/>
        <w:rPr>
          <w:rFonts w:ascii="Arial" w:hAnsi="Arial" w:cs="Arial"/>
          <w:sz w:val="24"/>
          <w:szCs w:val="24"/>
          <w:lang w:val="de-CH"/>
        </w:rPr>
      </w:pPr>
      <w:r w:rsidRPr="004B4ED1">
        <w:rPr>
          <w:rFonts w:ascii="Arial" w:hAnsi="Arial" w:cs="Arial"/>
          <w:sz w:val="24"/>
          <w:szCs w:val="24"/>
          <w:lang w:val="de-CH"/>
        </w:rPr>
        <w:t>Ort und Datum</w:t>
      </w:r>
      <w:r w:rsidR="00443168" w:rsidRPr="004B4ED1">
        <w:rPr>
          <w:rFonts w:ascii="Arial" w:hAnsi="Arial" w:cs="Arial"/>
          <w:sz w:val="24"/>
          <w:szCs w:val="24"/>
          <w:lang w:val="de-CH"/>
        </w:rPr>
        <w:t>:</w:t>
      </w:r>
      <w:r w:rsidRPr="004B4ED1">
        <w:rPr>
          <w:rFonts w:ascii="Arial" w:hAnsi="Arial" w:cs="Arial"/>
          <w:sz w:val="24"/>
          <w:szCs w:val="24"/>
          <w:lang w:val="de-CH"/>
        </w:rPr>
        <w:t xml:space="preserve"> </w:t>
      </w:r>
    </w:p>
    <w:p w14:paraId="304C4596" w14:textId="77777777" w:rsidR="00B77675" w:rsidRPr="004B4ED1" w:rsidRDefault="00B77675" w:rsidP="00482816">
      <w:pPr>
        <w:widowControl/>
        <w:rPr>
          <w:rFonts w:ascii="Arial" w:hAnsi="Arial" w:cs="Arial"/>
          <w:sz w:val="24"/>
          <w:szCs w:val="24"/>
          <w:lang w:val="de-CH"/>
        </w:rPr>
      </w:pPr>
    </w:p>
    <w:p w14:paraId="5343DF21" w14:textId="1A857669" w:rsidR="302E44A2" w:rsidRPr="004B4ED1" w:rsidRDefault="302E44A2" w:rsidP="00482816">
      <w:pPr>
        <w:widowControl/>
        <w:rPr>
          <w:lang w:val="de-CH"/>
        </w:rPr>
      </w:pPr>
      <w:r w:rsidRPr="004B4ED1">
        <w:rPr>
          <w:lang w:val="de-CH"/>
        </w:rPr>
        <w:br w:type="page"/>
      </w:r>
    </w:p>
    <w:p w14:paraId="40FE2692" w14:textId="7DF423A4" w:rsidR="2B946D62" w:rsidRPr="004B4ED1" w:rsidRDefault="000F7CF5" w:rsidP="00482816">
      <w:pPr>
        <w:widowControl/>
        <w:rPr>
          <w:rFonts w:ascii="Arial" w:eastAsia="Arial" w:hAnsi="Arial" w:cs="Arial"/>
          <w:color w:val="000000" w:themeColor="text1"/>
          <w:sz w:val="18"/>
          <w:szCs w:val="18"/>
          <w:lang w:val="de-CH"/>
        </w:rPr>
      </w:pPr>
      <w:r w:rsidRPr="004B4ED1">
        <w:rPr>
          <w:rFonts w:ascii="Arial" w:eastAsia="Arial" w:hAnsi="Arial" w:cs="Arial"/>
          <w:color w:val="000000" w:themeColor="text1"/>
          <w:sz w:val="18"/>
          <w:szCs w:val="18"/>
          <w:u w:val="single"/>
          <w:lang w:val="de-CH"/>
        </w:rPr>
        <w:lastRenderedPageBreak/>
        <w:t>Anhänge, welche integrierende Bestandteile dieses Vertrags bilden</w:t>
      </w:r>
      <w:r w:rsidR="2B946D62" w:rsidRPr="004B4ED1">
        <w:rPr>
          <w:rFonts w:ascii="Arial" w:eastAsia="Arial" w:hAnsi="Arial" w:cs="Arial"/>
          <w:color w:val="000000" w:themeColor="text1"/>
          <w:sz w:val="18"/>
          <w:szCs w:val="18"/>
          <w:lang w:val="de-CH"/>
        </w:rPr>
        <w:t xml:space="preserve">: </w:t>
      </w:r>
    </w:p>
    <w:p w14:paraId="0A8BE9FD" w14:textId="3F1382CA"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 xml:space="preserve">Kirchenverfassung und Kirchenordnung der ERKF </w:t>
      </w:r>
    </w:p>
    <w:p w14:paraId="5EAD596D" w14:textId="05AF0D42" w:rsidR="2B946D62"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 xml:space="preserve">Richtlinien der Synode </w:t>
      </w:r>
      <w:proofErr w:type="gramStart"/>
      <w:r w:rsidRPr="004B4ED1">
        <w:rPr>
          <w:rFonts w:eastAsia="Arial"/>
          <w:color w:val="000000" w:themeColor="text1"/>
          <w:sz w:val="18"/>
          <w:szCs w:val="18"/>
        </w:rPr>
        <w:t>bezüglich den Verfahren</w:t>
      </w:r>
      <w:proofErr w:type="gramEnd"/>
      <w:r w:rsidRPr="004B4ED1">
        <w:rPr>
          <w:rFonts w:eastAsia="Arial"/>
          <w:color w:val="000000" w:themeColor="text1"/>
          <w:sz w:val="18"/>
          <w:szCs w:val="18"/>
        </w:rPr>
        <w:t xml:space="preserve"> der Wahl, der Anstellung, der Aufnahme in den Kirchendienst, sowie der Ordination einer Amtsträgerperson – </w:t>
      </w:r>
      <w:hyperlink r:id="rId16">
        <w:r w:rsidR="2B946D62" w:rsidRPr="004B4ED1">
          <w:rPr>
            <w:rStyle w:val="Lienhypertexte"/>
            <w:rFonts w:eastAsia="Arial"/>
            <w:sz w:val="18"/>
            <w:szCs w:val="18"/>
          </w:rPr>
          <w:t>https://www.ref-fr.ch/rechtstext/3.8.3</w:t>
        </w:r>
      </w:hyperlink>
      <w:r w:rsidR="2B946D62" w:rsidRPr="004B4ED1">
        <w:rPr>
          <w:rFonts w:eastAsia="Arial"/>
          <w:color w:val="000000" w:themeColor="text1"/>
          <w:sz w:val="18"/>
          <w:szCs w:val="18"/>
        </w:rPr>
        <w:t xml:space="preserve"> </w:t>
      </w:r>
    </w:p>
    <w:p w14:paraId="62B276F0" w14:textId="3910053A" w:rsidR="00C07096" w:rsidRDefault="00C07096" w:rsidP="00482816">
      <w:pPr>
        <w:pStyle w:val="Paragraphedeliste1"/>
        <w:widowControl/>
        <w:numPr>
          <w:ilvl w:val="0"/>
          <w:numId w:val="1"/>
        </w:numPr>
        <w:tabs>
          <w:tab w:val="left" w:pos="709"/>
        </w:tabs>
        <w:rPr>
          <w:rFonts w:eastAsia="Arial"/>
          <w:color w:val="000000" w:themeColor="text1"/>
          <w:sz w:val="18"/>
          <w:szCs w:val="18"/>
        </w:rPr>
      </w:pPr>
      <w:r w:rsidRPr="00C07096">
        <w:rPr>
          <w:rFonts w:eastAsia="Arial"/>
          <w:color w:val="000000" w:themeColor="text1"/>
          <w:sz w:val="18"/>
          <w:szCs w:val="18"/>
        </w:rPr>
        <w:t>Richtlinien der Synode zum Vertrag über das Dienst- und Anstellungsverhältnis bei Amtsträgerpersonen der Evangelisch-reformierten Kirche des Kantons Freiburg (ERKF)</w:t>
      </w:r>
      <w:r>
        <w:rPr>
          <w:rFonts w:eastAsia="Arial"/>
          <w:color w:val="000000" w:themeColor="text1"/>
          <w:sz w:val="18"/>
          <w:szCs w:val="18"/>
        </w:rPr>
        <w:t xml:space="preserve"> </w:t>
      </w:r>
      <w:r w:rsidR="00E02D55">
        <w:rPr>
          <w:rFonts w:eastAsia="Arial"/>
          <w:color w:val="000000" w:themeColor="text1"/>
          <w:sz w:val="18"/>
          <w:szCs w:val="18"/>
        </w:rPr>
        <w:t xml:space="preserve">- </w:t>
      </w:r>
      <w:hyperlink r:id="rId17" w:history="1">
        <w:r w:rsidR="00E02D55" w:rsidRPr="003647DE">
          <w:rPr>
            <w:rStyle w:val="Lienhypertexte"/>
            <w:rFonts w:eastAsia="Arial"/>
            <w:sz w:val="18"/>
            <w:szCs w:val="18"/>
          </w:rPr>
          <w:t>https://www.ref-fr.ch/rechtstext/3.8.4</w:t>
        </w:r>
      </w:hyperlink>
      <w:r w:rsidR="00E02D55">
        <w:rPr>
          <w:rFonts w:eastAsia="Arial"/>
          <w:color w:val="000000" w:themeColor="text1"/>
          <w:sz w:val="18"/>
          <w:szCs w:val="18"/>
        </w:rPr>
        <w:t xml:space="preserve"> </w:t>
      </w:r>
    </w:p>
    <w:p w14:paraId="44041AC5" w14:textId="7021FB4C"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sz w:val="18"/>
          <w:szCs w:val="18"/>
        </w:rPr>
        <w:t xml:space="preserve">Wortlaut des gegenseitigen Versprechens zwischen der ERKF und den zum Pfarramt, respektive dem diakonischen Amt ordinierten oder in den Kirchendienst aufgenommenen Personen gemäss Kirchenordnung (KO) Art. 121.4 – </w:t>
      </w:r>
      <w:hyperlink r:id="rId18">
        <w:r w:rsidR="2B946D62" w:rsidRPr="004B4ED1">
          <w:rPr>
            <w:rStyle w:val="Lienhypertexte"/>
            <w:rFonts w:eastAsia="Arial"/>
            <w:sz w:val="18"/>
            <w:szCs w:val="18"/>
          </w:rPr>
          <w:t>https://www.ref-fr.ch/rechtstext/3.8.3.1</w:t>
        </w:r>
      </w:hyperlink>
      <w:r w:rsidR="2B946D62" w:rsidRPr="004B4ED1">
        <w:rPr>
          <w:rFonts w:eastAsia="Arial"/>
          <w:color w:val="000000" w:themeColor="text1"/>
          <w:sz w:val="18"/>
          <w:szCs w:val="18"/>
        </w:rPr>
        <w:t xml:space="preserve"> </w:t>
      </w:r>
    </w:p>
    <w:p w14:paraId="405F0A27" w14:textId="6171EF8A"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 xml:space="preserve">Wahlbestätigungsschreiben des Synodalrats </w:t>
      </w:r>
    </w:p>
    <w:p w14:paraId="5323853D" w14:textId="38E0EC88" w:rsidR="2B946D62" w:rsidRPr="004B4ED1" w:rsidRDefault="2B946D62"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An</w:t>
      </w:r>
      <w:r w:rsidR="000F7CF5" w:rsidRPr="004B4ED1">
        <w:rPr>
          <w:rFonts w:eastAsia="Arial"/>
          <w:color w:val="000000" w:themeColor="text1"/>
          <w:sz w:val="18"/>
          <w:szCs w:val="18"/>
        </w:rPr>
        <w:t xml:space="preserve">hang, der die </w:t>
      </w:r>
      <w:r w:rsidR="00977C6A" w:rsidRPr="004B4ED1">
        <w:rPr>
          <w:rFonts w:eastAsia="Arial"/>
          <w:color w:val="000000" w:themeColor="text1"/>
          <w:sz w:val="18"/>
          <w:szCs w:val="18"/>
        </w:rPr>
        <w:t xml:space="preserve">Betriebskostenentschädigung </w:t>
      </w:r>
      <w:r w:rsidR="000F7CF5" w:rsidRPr="004B4ED1">
        <w:rPr>
          <w:rFonts w:eastAsia="Arial"/>
          <w:color w:val="000000" w:themeColor="text1"/>
          <w:sz w:val="18"/>
          <w:szCs w:val="18"/>
        </w:rPr>
        <w:t xml:space="preserve">regelt </w:t>
      </w:r>
    </w:p>
    <w:p w14:paraId="7A7C5202" w14:textId="4BB55F80"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Reglement der Pensionskasse</w:t>
      </w:r>
      <w:r w:rsidR="2B946D62" w:rsidRPr="004B4ED1">
        <w:rPr>
          <w:rFonts w:eastAsia="Arial"/>
          <w:color w:val="000000" w:themeColor="text1"/>
          <w:sz w:val="18"/>
          <w:szCs w:val="18"/>
        </w:rPr>
        <w:t xml:space="preserve"> </w:t>
      </w:r>
    </w:p>
    <w:p w14:paraId="0B98D3E7" w14:textId="5C4ECD9D"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 xml:space="preserve">Stellenbeschrieb und Pflichtenheft </w:t>
      </w:r>
    </w:p>
    <w:p w14:paraId="0B33F6CB" w14:textId="48FAEB66" w:rsidR="2B946D62" w:rsidRPr="004B4ED1" w:rsidRDefault="000F7CF5" w:rsidP="00482816">
      <w:pPr>
        <w:pStyle w:val="Paragraphedeliste1"/>
        <w:widowControl/>
        <w:numPr>
          <w:ilvl w:val="0"/>
          <w:numId w:val="1"/>
        </w:numPr>
        <w:tabs>
          <w:tab w:val="left" w:pos="709"/>
        </w:tabs>
        <w:rPr>
          <w:rFonts w:eastAsia="Arial"/>
          <w:color w:val="000000" w:themeColor="text1"/>
          <w:sz w:val="18"/>
          <w:szCs w:val="18"/>
        </w:rPr>
      </w:pPr>
      <w:r w:rsidRPr="004B4ED1">
        <w:rPr>
          <w:rFonts w:eastAsia="Arial"/>
          <w:color w:val="000000" w:themeColor="text1"/>
          <w:sz w:val="18"/>
          <w:szCs w:val="18"/>
        </w:rPr>
        <w:t xml:space="preserve">Broschüre «Sexuelle Belästigung und sexuelle Ausbeutung am Arbeitsplatz Kirche» </w:t>
      </w:r>
      <w:r w:rsidR="2B946D62" w:rsidRPr="004B4ED1">
        <w:br/>
      </w:r>
      <w:hyperlink r:id="rId19" w:history="1">
        <w:r w:rsidRPr="004B4ED1">
          <w:rPr>
            <w:rStyle w:val="Lienhypertexte"/>
            <w:rFonts w:eastAsia="Arial"/>
            <w:sz w:val="18"/>
            <w:szCs w:val="18"/>
          </w:rPr>
          <w:t>https://www.ref-fr.ch/dok/21</w:t>
        </w:r>
      </w:hyperlink>
      <w:r w:rsidRPr="004B4ED1">
        <w:rPr>
          <w:rFonts w:eastAsia="Arial"/>
          <w:color w:val="000000" w:themeColor="text1"/>
          <w:sz w:val="18"/>
          <w:szCs w:val="18"/>
        </w:rPr>
        <w:t xml:space="preserve"> </w:t>
      </w:r>
    </w:p>
    <w:p w14:paraId="2D9E1736" w14:textId="19B078ED" w:rsidR="302E44A2" w:rsidRPr="004B4ED1" w:rsidRDefault="302E44A2" w:rsidP="00482816">
      <w:pPr>
        <w:widowControl/>
        <w:rPr>
          <w:rFonts w:ascii="Arial" w:hAnsi="Arial" w:cs="Arial"/>
          <w:lang w:val="de-CH"/>
        </w:rPr>
      </w:pPr>
    </w:p>
    <w:sectPr w:rsidR="302E44A2" w:rsidRPr="004B4ED1" w:rsidSect="009D0A14">
      <w:headerReference w:type="even" r:id="rId20"/>
      <w:headerReference w:type="default" r:id="rId21"/>
      <w:footerReference w:type="even" r:id="rId22"/>
      <w:footerReference w:type="default" r:id="rId23"/>
      <w:headerReference w:type="first" r:id="rId24"/>
      <w:footerReference w:type="first" r:id="rId25"/>
      <w:pgSz w:w="11911" w:h="16832"/>
      <w:pgMar w:top="2511" w:right="1134" w:bottom="993" w:left="1701" w:header="425" w:footer="544"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lande Roh" w:date="2024-08-27T14:30:00Z" w:initials="JR">
    <w:p w14:paraId="50F2B6E4" w14:textId="77777777" w:rsidR="00581904" w:rsidRDefault="00581904" w:rsidP="00581904">
      <w:pPr>
        <w:pStyle w:val="Commentaire"/>
      </w:pPr>
      <w:r>
        <w:rPr>
          <w:rStyle w:val="Marquedecommentaire"/>
        </w:rPr>
        <w:annotationRef/>
      </w:r>
      <w:r>
        <w:t>Richtlinien der Synode - 2.1</w:t>
      </w:r>
    </w:p>
  </w:comment>
  <w:comment w:id="1" w:author="Jolande Roh" w:date="2024-08-27T14:31:00Z" w:initials="JR">
    <w:p w14:paraId="3096CD19" w14:textId="77777777" w:rsidR="00581904" w:rsidRDefault="00581904" w:rsidP="00581904">
      <w:pPr>
        <w:pStyle w:val="Commentaire"/>
      </w:pPr>
      <w:r>
        <w:rPr>
          <w:rStyle w:val="Marquedecommentaire"/>
        </w:rPr>
        <w:annotationRef/>
      </w:r>
      <w:r>
        <w:t>Richtlinien der Synode - 3.1</w:t>
      </w:r>
    </w:p>
  </w:comment>
  <w:comment w:id="2" w:author="Jolande Roh" w:date="2024-08-27T14:32:00Z" w:initials="JR">
    <w:p w14:paraId="203B5F4E" w14:textId="77777777" w:rsidR="00581904" w:rsidRDefault="00581904" w:rsidP="00581904">
      <w:pPr>
        <w:pStyle w:val="Commentaire"/>
      </w:pPr>
      <w:r>
        <w:rPr>
          <w:rStyle w:val="Marquedecommentaire"/>
        </w:rPr>
        <w:annotationRef/>
      </w:r>
      <w:r>
        <w:t>Richtlinien der Synode - 2.2</w:t>
      </w:r>
    </w:p>
  </w:comment>
  <w:comment w:id="3" w:author="Jolande Roh" w:date="2024-08-27T14:34:00Z" w:initials="JR">
    <w:p w14:paraId="68B611A8" w14:textId="77777777" w:rsidR="00581904" w:rsidRDefault="00581904" w:rsidP="00581904">
      <w:pPr>
        <w:pStyle w:val="Commentaire"/>
      </w:pPr>
      <w:r>
        <w:rPr>
          <w:rStyle w:val="Marquedecommentaire"/>
        </w:rPr>
        <w:annotationRef/>
      </w:r>
      <w:r>
        <w:t>Richtlinien der Synode - 1.1.1</w:t>
      </w:r>
    </w:p>
  </w:comment>
  <w:comment w:id="5" w:author="Jolande Roh" w:date="2024-08-27T14:35:00Z" w:initials="JR">
    <w:p w14:paraId="6957FC75" w14:textId="77777777" w:rsidR="00581904" w:rsidRDefault="00581904" w:rsidP="00581904">
      <w:pPr>
        <w:pStyle w:val="Commentaire"/>
      </w:pPr>
      <w:r>
        <w:rPr>
          <w:rStyle w:val="Marquedecommentaire"/>
        </w:rPr>
        <w:annotationRef/>
      </w:r>
      <w:r>
        <w:t>Richtlinien der Synode - 3.11-12</w:t>
      </w:r>
    </w:p>
  </w:comment>
  <w:comment w:id="6" w:author="Jolande Roh" w:date="2024-08-27T14:36:00Z" w:initials="JR">
    <w:p w14:paraId="4F9A364A" w14:textId="77777777" w:rsidR="00581904" w:rsidRDefault="00581904" w:rsidP="00581904">
      <w:pPr>
        <w:pStyle w:val="Commentaire"/>
      </w:pPr>
      <w:r>
        <w:rPr>
          <w:rStyle w:val="Marquedecommentaire"/>
        </w:rPr>
        <w:annotationRef/>
      </w:r>
      <w:r>
        <w:t>Richtlinien der Synode - 3.9</w:t>
      </w:r>
    </w:p>
  </w:comment>
  <w:comment w:id="7" w:author="Jolande Roh" w:date="2024-08-27T14:36:00Z" w:initials="JR">
    <w:p w14:paraId="0ABA19FD" w14:textId="77777777" w:rsidR="00581904" w:rsidRDefault="00581904" w:rsidP="00581904">
      <w:pPr>
        <w:pStyle w:val="Commentaire"/>
      </w:pPr>
      <w:r>
        <w:rPr>
          <w:rStyle w:val="Marquedecommentaire"/>
        </w:rPr>
        <w:annotationRef/>
      </w:r>
      <w:r>
        <w:t>Richtlinien der Synode - 3.6</w:t>
      </w:r>
    </w:p>
  </w:comment>
  <w:comment w:id="8" w:author="Jolande Roh" w:date="2024-08-27T14:36:00Z" w:initials="JR">
    <w:p w14:paraId="03A21610" w14:textId="77777777" w:rsidR="00581904" w:rsidRDefault="00581904" w:rsidP="00581904">
      <w:pPr>
        <w:pStyle w:val="Commentaire"/>
      </w:pPr>
      <w:r>
        <w:rPr>
          <w:rStyle w:val="Marquedecommentaire"/>
        </w:rPr>
        <w:annotationRef/>
      </w:r>
      <w:r>
        <w:t>Richtlinien der Synode - 3.22</w:t>
      </w:r>
    </w:p>
  </w:comment>
  <w:comment w:id="10" w:author="Jolande Roh" w:date="2024-08-27T14:37:00Z" w:initials="JR">
    <w:p w14:paraId="65ADCBCD" w14:textId="77777777" w:rsidR="00581904" w:rsidRDefault="00581904" w:rsidP="00581904">
      <w:pPr>
        <w:pStyle w:val="Commentaire"/>
      </w:pPr>
      <w:r>
        <w:rPr>
          <w:rStyle w:val="Marquedecommentaire"/>
        </w:rPr>
        <w:annotationRef/>
      </w:r>
      <w:r>
        <w:t>Richtlinien der Synode - 3.24</w:t>
      </w:r>
    </w:p>
  </w:comment>
  <w:comment w:id="11" w:author="Jolande Roh" w:date="2024-08-27T14:37:00Z" w:initials="JR">
    <w:p w14:paraId="18404326" w14:textId="77777777" w:rsidR="00581904" w:rsidRDefault="00581904" w:rsidP="00581904">
      <w:pPr>
        <w:pStyle w:val="Commentaire"/>
      </w:pPr>
      <w:r>
        <w:rPr>
          <w:rStyle w:val="Marquedecommentaire"/>
        </w:rPr>
        <w:annotationRef/>
      </w:r>
      <w:r>
        <w:t>Richtlinien der Synode - 3.15</w:t>
      </w:r>
    </w:p>
  </w:comment>
  <w:comment w:id="12" w:author="Jolande Roh" w:date="2024-08-27T14:38:00Z" w:initials="JR">
    <w:p w14:paraId="1608BBAF" w14:textId="77777777" w:rsidR="00581904" w:rsidRDefault="00581904" w:rsidP="00581904">
      <w:pPr>
        <w:pStyle w:val="Commentaire"/>
      </w:pPr>
      <w:r>
        <w:rPr>
          <w:rStyle w:val="Marquedecommentaire"/>
        </w:rPr>
        <w:annotationRef/>
      </w:r>
      <w:r>
        <w:t>Richtlinien der Synode - 3.28</w:t>
      </w:r>
    </w:p>
  </w:comment>
  <w:comment w:id="13" w:author="Jolande Roh" w:date="2024-08-27T14:38:00Z" w:initials="JR">
    <w:p w14:paraId="51DB0929" w14:textId="77777777" w:rsidR="00581904" w:rsidRDefault="00581904" w:rsidP="00581904">
      <w:pPr>
        <w:pStyle w:val="Commentaire"/>
      </w:pPr>
      <w:r>
        <w:rPr>
          <w:rStyle w:val="Marquedecommentaire"/>
        </w:rPr>
        <w:annotationRef/>
      </w:r>
      <w:r>
        <w:t>Richtlinien der Synode - 3.18</w:t>
      </w:r>
    </w:p>
  </w:comment>
  <w:comment w:id="14" w:author="Jolande Roh" w:date="2024-08-27T14:39:00Z" w:initials="JR">
    <w:p w14:paraId="1F30902B" w14:textId="77777777" w:rsidR="00581904" w:rsidRDefault="00581904" w:rsidP="00581904">
      <w:pPr>
        <w:pStyle w:val="Commentaire"/>
      </w:pPr>
      <w:r>
        <w:rPr>
          <w:rStyle w:val="Marquedecommentaire"/>
        </w:rPr>
        <w:annotationRef/>
      </w:r>
      <w:r>
        <w:t>Richtlinien der Synode - 3.19</w:t>
      </w:r>
    </w:p>
  </w:comment>
  <w:comment w:id="15" w:author="Jolande Roh" w:date="2024-08-27T14:39:00Z" w:initials="JR">
    <w:p w14:paraId="69A145A8" w14:textId="77777777" w:rsidR="00581904" w:rsidRDefault="00581904" w:rsidP="00581904">
      <w:pPr>
        <w:pStyle w:val="Commentaire"/>
      </w:pPr>
      <w:r>
        <w:rPr>
          <w:rStyle w:val="Marquedecommentaire"/>
        </w:rPr>
        <w:annotationRef/>
      </w:r>
      <w:r>
        <w:t>Richtlinien der Synode - 3.32-34</w:t>
      </w:r>
    </w:p>
  </w:comment>
  <w:comment w:id="16" w:author="Jolande Roh" w:date="2024-08-27T14:40:00Z" w:initials="JR">
    <w:p w14:paraId="5688B8B4" w14:textId="77777777" w:rsidR="00581904" w:rsidRDefault="00581904" w:rsidP="00581904">
      <w:pPr>
        <w:pStyle w:val="Commentaire"/>
      </w:pPr>
      <w:r>
        <w:rPr>
          <w:rStyle w:val="Marquedecommentaire"/>
        </w:rPr>
        <w:annotationRef/>
      </w:r>
      <w:r>
        <w:t>Richtlinien der Synode - 3.29-30</w:t>
      </w:r>
    </w:p>
  </w:comment>
  <w:comment w:id="17" w:author="Jolande Roh" w:date="2024-08-27T14:40:00Z" w:initials="JR">
    <w:p w14:paraId="2AE56A84" w14:textId="77777777" w:rsidR="00581904" w:rsidRDefault="00581904" w:rsidP="00581904">
      <w:pPr>
        <w:pStyle w:val="Commentaire"/>
      </w:pPr>
      <w:r>
        <w:rPr>
          <w:rStyle w:val="Marquedecommentaire"/>
        </w:rPr>
        <w:annotationRef/>
      </w:r>
      <w:r>
        <w:t>Richtlinien der Synode - 1.1.1</w:t>
      </w:r>
    </w:p>
  </w:comment>
  <w:comment w:id="18" w:author="Jolande Roh" w:date="2024-08-27T14:41:00Z" w:initials="JR">
    <w:p w14:paraId="52E7CF83" w14:textId="77777777" w:rsidR="00581904" w:rsidRDefault="00581904" w:rsidP="00581904">
      <w:pPr>
        <w:pStyle w:val="Commentaire"/>
      </w:pPr>
      <w:r>
        <w:rPr>
          <w:rStyle w:val="Marquedecommentaire"/>
        </w:rPr>
        <w:annotationRef/>
      </w:r>
      <w:r>
        <w:t>Richtlinien der Synode - 3.13</w:t>
      </w:r>
    </w:p>
  </w:comment>
  <w:comment w:id="19" w:author="Jolande Roh" w:date="2024-08-27T14:41:00Z" w:initials="JR">
    <w:p w14:paraId="3BB1A647" w14:textId="77777777" w:rsidR="00581904" w:rsidRDefault="00581904" w:rsidP="00581904">
      <w:pPr>
        <w:pStyle w:val="Commentaire"/>
      </w:pPr>
      <w:r>
        <w:rPr>
          <w:rStyle w:val="Marquedecommentaire"/>
        </w:rPr>
        <w:annotationRef/>
      </w:r>
      <w:r>
        <w:t xml:space="preserve"> Richtlinien der Synode - 3.31</w:t>
      </w:r>
    </w:p>
  </w:comment>
  <w:comment w:id="20" w:author="Jolande Roh" w:date="2024-08-27T14:42:00Z" w:initials="JR">
    <w:p w14:paraId="71631774" w14:textId="77777777" w:rsidR="00581904" w:rsidRDefault="00581904" w:rsidP="00581904">
      <w:pPr>
        <w:pStyle w:val="Commentaire"/>
      </w:pPr>
      <w:r>
        <w:rPr>
          <w:rStyle w:val="Marquedecommentaire"/>
        </w:rPr>
        <w:annotationRef/>
      </w:r>
      <w:r>
        <w:t>Richtlinien der Synode - 4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F2B6E4" w15:done="0"/>
  <w15:commentEx w15:paraId="3096CD19" w15:done="0"/>
  <w15:commentEx w15:paraId="203B5F4E" w15:done="0"/>
  <w15:commentEx w15:paraId="68B611A8" w15:done="0"/>
  <w15:commentEx w15:paraId="6957FC75" w15:done="0"/>
  <w15:commentEx w15:paraId="4F9A364A" w15:done="0"/>
  <w15:commentEx w15:paraId="0ABA19FD" w15:done="0"/>
  <w15:commentEx w15:paraId="03A21610" w15:done="0"/>
  <w15:commentEx w15:paraId="65ADCBCD" w15:done="0"/>
  <w15:commentEx w15:paraId="18404326" w15:done="0"/>
  <w15:commentEx w15:paraId="1608BBAF" w15:done="0"/>
  <w15:commentEx w15:paraId="51DB0929" w15:done="0"/>
  <w15:commentEx w15:paraId="1F30902B" w15:done="0"/>
  <w15:commentEx w15:paraId="69A145A8" w15:done="0"/>
  <w15:commentEx w15:paraId="5688B8B4" w15:done="0"/>
  <w15:commentEx w15:paraId="2AE56A84" w15:done="0"/>
  <w15:commentEx w15:paraId="52E7CF83" w15:done="0"/>
  <w15:commentEx w15:paraId="3BB1A647" w15:done="0"/>
  <w15:commentEx w15:paraId="716317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C78237" w16cex:dateUtc="2024-08-27T12:30:00Z"/>
  <w16cex:commentExtensible w16cex:durableId="2387DAAA" w16cex:dateUtc="2024-08-27T12:31:00Z"/>
  <w16cex:commentExtensible w16cex:durableId="7B6851A0" w16cex:dateUtc="2024-08-27T12:32:00Z"/>
  <w16cex:commentExtensible w16cex:durableId="0102A040" w16cex:dateUtc="2024-08-27T12:34:00Z"/>
  <w16cex:commentExtensible w16cex:durableId="4B55D6F4" w16cex:dateUtc="2024-08-27T12:35:00Z"/>
  <w16cex:commentExtensible w16cex:durableId="306DBDFA" w16cex:dateUtc="2024-08-27T12:36:00Z"/>
  <w16cex:commentExtensible w16cex:durableId="665C3175" w16cex:dateUtc="2024-08-27T12:36:00Z"/>
  <w16cex:commentExtensible w16cex:durableId="06C62366" w16cex:dateUtc="2024-08-27T12:36:00Z"/>
  <w16cex:commentExtensible w16cex:durableId="6FDB9009" w16cex:dateUtc="2024-08-27T12:37:00Z"/>
  <w16cex:commentExtensible w16cex:durableId="2D05F9C9" w16cex:dateUtc="2024-08-27T12:37:00Z"/>
  <w16cex:commentExtensible w16cex:durableId="4A8CC41F" w16cex:dateUtc="2024-08-27T12:38:00Z"/>
  <w16cex:commentExtensible w16cex:durableId="3C3084BA" w16cex:dateUtc="2024-08-27T12:38:00Z"/>
  <w16cex:commentExtensible w16cex:durableId="30291C2F" w16cex:dateUtc="2024-08-27T12:39:00Z"/>
  <w16cex:commentExtensible w16cex:durableId="3B43D864" w16cex:dateUtc="2024-08-27T12:39:00Z"/>
  <w16cex:commentExtensible w16cex:durableId="6CCEF59C" w16cex:dateUtc="2024-08-27T12:40:00Z"/>
  <w16cex:commentExtensible w16cex:durableId="1582CECC" w16cex:dateUtc="2024-08-27T12:40:00Z"/>
  <w16cex:commentExtensible w16cex:durableId="209CE809" w16cex:dateUtc="2024-08-27T12:41:00Z"/>
  <w16cex:commentExtensible w16cex:durableId="295B6C73" w16cex:dateUtc="2024-08-27T12:41:00Z"/>
  <w16cex:commentExtensible w16cex:durableId="40F72898" w16cex:dateUtc="2024-08-2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F2B6E4" w16cid:durableId="75C78237"/>
  <w16cid:commentId w16cid:paraId="3096CD19" w16cid:durableId="2387DAAA"/>
  <w16cid:commentId w16cid:paraId="203B5F4E" w16cid:durableId="7B6851A0"/>
  <w16cid:commentId w16cid:paraId="68B611A8" w16cid:durableId="0102A040"/>
  <w16cid:commentId w16cid:paraId="6957FC75" w16cid:durableId="4B55D6F4"/>
  <w16cid:commentId w16cid:paraId="4F9A364A" w16cid:durableId="306DBDFA"/>
  <w16cid:commentId w16cid:paraId="0ABA19FD" w16cid:durableId="665C3175"/>
  <w16cid:commentId w16cid:paraId="03A21610" w16cid:durableId="06C62366"/>
  <w16cid:commentId w16cid:paraId="65ADCBCD" w16cid:durableId="6FDB9009"/>
  <w16cid:commentId w16cid:paraId="18404326" w16cid:durableId="2D05F9C9"/>
  <w16cid:commentId w16cid:paraId="1608BBAF" w16cid:durableId="4A8CC41F"/>
  <w16cid:commentId w16cid:paraId="51DB0929" w16cid:durableId="3C3084BA"/>
  <w16cid:commentId w16cid:paraId="1F30902B" w16cid:durableId="30291C2F"/>
  <w16cid:commentId w16cid:paraId="69A145A8" w16cid:durableId="3B43D864"/>
  <w16cid:commentId w16cid:paraId="5688B8B4" w16cid:durableId="6CCEF59C"/>
  <w16cid:commentId w16cid:paraId="2AE56A84" w16cid:durableId="1582CECC"/>
  <w16cid:commentId w16cid:paraId="52E7CF83" w16cid:durableId="209CE809"/>
  <w16cid:commentId w16cid:paraId="3BB1A647" w16cid:durableId="295B6C73"/>
  <w16cid:commentId w16cid:paraId="71631774" w16cid:durableId="40F72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51BFC" w14:textId="77777777" w:rsidR="008D65FF" w:rsidRDefault="008D65FF">
      <w:r>
        <w:separator/>
      </w:r>
    </w:p>
  </w:endnote>
  <w:endnote w:type="continuationSeparator" w:id="0">
    <w:p w14:paraId="200EECF3" w14:textId="77777777" w:rsidR="008D65FF" w:rsidRDefault="008D65FF">
      <w:r>
        <w:continuationSeparator/>
      </w:r>
    </w:p>
  </w:endnote>
  <w:endnote w:type="continuationNotice" w:id="1">
    <w:p w14:paraId="0E6FE2AE" w14:textId="77777777" w:rsidR="008D65FF" w:rsidRDefault="008D6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2546" w14:textId="77777777" w:rsidR="00E02D55" w:rsidRDefault="00E02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A643" w14:textId="77777777" w:rsidR="00E02D55" w:rsidRDefault="00E02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16D86" w14:textId="77777777" w:rsidR="00E02D55" w:rsidRDefault="00E02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2AAD6" w14:textId="77777777" w:rsidR="008D65FF" w:rsidRDefault="008D65FF">
      <w:r>
        <w:separator/>
      </w:r>
    </w:p>
  </w:footnote>
  <w:footnote w:type="continuationSeparator" w:id="0">
    <w:p w14:paraId="7BF8EB07" w14:textId="77777777" w:rsidR="008D65FF" w:rsidRDefault="008D65FF">
      <w:r>
        <w:continuationSeparator/>
      </w:r>
    </w:p>
  </w:footnote>
  <w:footnote w:type="continuationNotice" w:id="1">
    <w:p w14:paraId="7468E23C" w14:textId="77777777" w:rsidR="008D65FF" w:rsidRDefault="008D65FF"/>
  </w:footnote>
  <w:footnote w:id="2">
    <w:p w14:paraId="0EED3058" w14:textId="01E1ACCA" w:rsidR="00DE0B7B" w:rsidRPr="00E90B97" w:rsidRDefault="00DE0B7B" w:rsidP="005B5A6B">
      <w:pPr>
        <w:rPr>
          <w:rFonts w:ascii="Arial" w:hAnsi="Arial" w:cs="Arial"/>
          <w:color w:val="FF0000"/>
          <w:lang w:val="de-CH"/>
        </w:rPr>
      </w:pPr>
      <w:r w:rsidRPr="00E90B97">
        <w:rPr>
          <w:rStyle w:val="Appelnotedebasdep"/>
          <w:lang w:val="de-CH"/>
        </w:rPr>
        <w:footnoteRef/>
      </w:r>
      <w:r w:rsidRPr="00E90B97">
        <w:rPr>
          <w:lang w:val="de-CH"/>
        </w:rPr>
        <w:t xml:space="preserve"> </w:t>
      </w:r>
      <w:r w:rsidR="00010BD1" w:rsidRPr="00E90B97">
        <w:rPr>
          <w:rFonts w:ascii="Arial" w:hAnsi="Arial" w:cs="Arial"/>
          <w:b/>
          <w:bCs/>
          <w:color w:val="FF0000"/>
          <w:lang w:val="de-CH" w:eastAsia="de-CH"/>
        </w:rPr>
        <w:t>Wichtiger Hinweis:</w:t>
      </w:r>
      <w:r w:rsidR="00010BD1" w:rsidRPr="00E90B97">
        <w:rPr>
          <w:rFonts w:ascii="Arial" w:hAnsi="Arial" w:cs="Arial"/>
          <w:color w:val="FF0000"/>
          <w:lang w:val="de-CH" w:eastAsia="de-CH"/>
        </w:rPr>
        <w:t xml:space="preserve"> Das vorliegende Dokument ist eine Arbeitsvorlage für die Erstellung eine</w:t>
      </w:r>
      <w:r w:rsidR="00AB1B73">
        <w:rPr>
          <w:rFonts w:ascii="Arial" w:hAnsi="Arial" w:cs="Arial"/>
          <w:color w:val="FF0000"/>
          <w:lang w:val="de-CH" w:eastAsia="de-CH"/>
        </w:rPr>
        <w:t>s</w:t>
      </w:r>
      <w:r w:rsidR="00010BD1" w:rsidRPr="00E90B97">
        <w:rPr>
          <w:rFonts w:ascii="Arial" w:hAnsi="Arial" w:cs="Arial"/>
          <w:color w:val="FF0000"/>
          <w:lang w:val="de-CH" w:eastAsia="de-CH"/>
        </w:rPr>
        <w:t xml:space="preserve"> </w:t>
      </w:r>
      <w:r w:rsidR="00AB1B73">
        <w:rPr>
          <w:rFonts w:ascii="Arial" w:hAnsi="Arial" w:cs="Arial"/>
          <w:color w:val="FF0000"/>
          <w:lang w:val="de-CH" w:eastAsia="de-CH"/>
        </w:rPr>
        <w:t>Vertrags</w:t>
      </w:r>
      <w:r w:rsidR="00010BD1" w:rsidRPr="00E90B97">
        <w:rPr>
          <w:rFonts w:ascii="Arial" w:hAnsi="Arial" w:cs="Arial"/>
          <w:color w:val="FF0000"/>
          <w:lang w:val="de-CH" w:eastAsia="de-CH"/>
        </w:rPr>
        <w:t xml:space="preserve"> zwischen einer Kirchgemeinde der ERKF und einer </w:t>
      </w:r>
      <w:r w:rsidR="008E360F">
        <w:rPr>
          <w:rFonts w:ascii="Arial" w:hAnsi="Arial" w:cs="Arial"/>
          <w:color w:val="FF0000"/>
          <w:lang w:val="de-CH" w:eastAsia="de-CH"/>
        </w:rPr>
        <w:t>Amtsträgerperson</w:t>
      </w:r>
      <w:r w:rsidR="00010BD1" w:rsidRPr="00E90B97">
        <w:rPr>
          <w:rFonts w:ascii="Arial" w:hAnsi="Arial" w:cs="Arial"/>
          <w:color w:val="FF0000"/>
          <w:lang w:val="de-CH" w:eastAsia="de-CH"/>
        </w:rPr>
        <w:t xml:space="preserve"> über deren Dienstverhältnis. Aufgrund des Subsidiaritäts-Prinzips (Kirchenverfassung, Art. 15 und 17) obliegt es dem Kirchgemeinderat, die rechtlichen Abklärungen zum Inhalt jeder Ziffer vorzunehmen. Das vorliegende Dokument wird nur als Arbeitsdokument abgegeben</w:t>
      </w:r>
      <w:r w:rsidR="003D09B7">
        <w:rPr>
          <w:rFonts w:ascii="Arial" w:hAnsi="Arial" w:cs="Arial"/>
          <w:color w:val="FF0000"/>
          <w:lang w:val="de-CH" w:eastAsia="de-CH"/>
        </w:rPr>
        <w:t xml:space="preserve">, </w:t>
      </w:r>
      <w:r w:rsidR="00010BD1" w:rsidRPr="00E90B97">
        <w:rPr>
          <w:rFonts w:ascii="Arial" w:hAnsi="Arial" w:cs="Arial"/>
          <w:color w:val="FF0000"/>
          <w:lang w:val="de-CH" w:eastAsia="de-CH"/>
        </w:rPr>
        <w:t xml:space="preserve">und die Kantonalkirche kann nicht für die Inhalte der Vereinbarung verantwortlich gemacht werden. </w:t>
      </w:r>
    </w:p>
  </w:footnote>
  <w:footnote w:id="3">
    <w:p w14:paraId="18D280D8" w14:textId="35FC57FD" w:rsidR="00FF12AC" w:rsidRPr="00E90B97" w:rsidRDefault="00FF12AC">
      <w:pPr>
        <w:pStyle w:val="Notedebasdepage"/>
        <w:rPr>
          <w:rFonts w:ascii="Arial" w:hAnsi="Arial" w:cs="Arial"/>
          <w:color w:val="70AD47" w:themeColor="accent6"/>
          <w:lang w:val="de-CH"/>
        </w:rPr>
      </w:pPr>
      <w:r w:rsidRPr="00E90B97">
        <w:rPr>
          <w:rStyle w:val="Appelnotedebasdep"/>
          <w:lang w:val="de-CH"/>
        </w:rPr>
        <w:footnoteRef/>
      </w:r>
      <w:r w:rsidRPr="00E90B97">
        <w:rPr>
          <w:lang w:val="de-CH"/>
        </w:rPr>
        <w:t xml:space="preserve"> </w:t>
      </w:r>
      <w:r w:rsidR="00E90B97" w:rsidRPr="00E90B97">
        <w:rPr>
          <w:rFonts w:ascii="Arial" w:hAnsi="Arial" w:cs="Arial"/>
          <w:color w:val="70AD47" w:themeColor="accent6"/>
          <w:lang w:val="de-CH"/>
        </w:rPr>
        <w:t>Di</w:t>
      </w:r>
      <w:r w:rsidRPr="00E90B97">
        <w:rPr>
          <w:rFonts w:ascii="Arial" w:hAnsi="Arial" w:cs="Arial"/>
          <w:color w:val="70AD47" w:themeColor="accent6"/>
          <w:lang w:val="de-CH"/>
        </w:rPr>
        <w:t xml:space="preserve">e </w:t>
      </w:r>
      <w:r w:rsidR="00E90B97" w:rsidRPr="00E90B97">
        <w:rPr>
          <w:rFonts w:ascii="Arial" w:hAnsi="Arial" w:cs="Arial"/>
          <w:b/>
          <w:bCs/>
          <w:color w:val="70AD47" w:themeColor="accent6"/>
          <w:lang w:val="de-CH"/>
        </w:rPr>
        <w:t xml:space="preserve">Angaben in den </w:t>
      </w:r>
      <w:r w:rsidR="00581904">
        <w:rPr>
          <w:rFonts w:ascii="Arial" w:hAnsi="Arial" w:cs="Arial"/>
          <w:b/>
          <w:bCs/>
          <w:color w:val="70AD47" w:themeColor="accent6"/>
          <w:lang w:val="de-CH"/>
        </w:rPr>
        <w:t>Kommentaren</w:t>
      </w:r>
      <w:r w:rsidR="004551DD" w:rsidRPr="00E90B97">
        <w:rPr>
          <w:rFonts w:ascii="Arial" w:hAnsi="Arial" w:cs="Arial"/>
          <w:color w:val="70AD47" w:themeColor="accent6"/>
          <w:lang w:val="de-CH"/>
        </w:rPr>
        <w:t xml:space="preserve"> </w:t>
      </w:r>
      <w:r w:rsidR="00E90B97">
        <w:rPr>
          <w:rFonts w:ascii="Arial" w:hAnsi="Arial" w:cs="Arial"/>
          <w:color w:val="70AD47" w:themeColor="accent6"/>
          <w:lang w:val="de-CH"/>
        </w:rPr>
        <w:t xml:space="preserve">sind Verweise auf die </w:t>
      </w:r>
      <w:r w:rsidR="00E90B97" w:rsidRPr="00E90B97">
        <w:rPr>
          <w:rFonts w:ascii="Arial" w:hAnsi="Arial" w:cs="Arial"/>
          <w:i/>
          <w:iCs/>
          <w:color w:val="70AD47" w:themeColor="accent6"/>
          <w:lang w:val="de-CH"/>
        </w:rPr>
        <w:t>Richtlinien der Synode</w:t>
      </w:r>
      <w:r w:rsidR="00E90B97">
        <w:rPr>
          <w:rFonts w:ascii="Arial" w:hAnsi="Arial" w:cs="Arial"/>
          <w:i/>
          <w:iCs/>
          <w:color w:val="70AD47" w:themeColor="accent6"/>
          <w:lang w:val="de-CH"/>
        </w:rPr>
        <w:t> </w:t>
      </w:r>
      <w:r w:rsidR="00E90B97" w:rsidRPr="00E90B97">
        <w:rPr>
          <w:rFonts w:ascii="Arial" w:hAnsi="Arial" w:cs="Arial"/>
          <w:i/>
          <w:iCs/>
          <w:color w:val="70AD47" w:themeColor="accent6"/>
          <w:lang w:val="de-CH"/>
        </w:rPr>
        <w:t>(</w:t>
      </w:r>
      <w:r w:rsidR="00E90B97">
        <w:rPr>
          <w:rFonts w:ascii="Arial" w:hAnsi="Arial" w:cs="Arial"/>
          <w:i/>
          <w:iCs/>
          <w:color w:val="70AD47" w:themeColor="accent6"/>
          <w:lang w:val="de-CH"/>
        </w:rPr>
        <w:t>RL</w:t>
      </w:r>
      <w:r w:rsidR="00E90B97">
        <w:rPr>
          <w:rFonts w:ascii="Arial" w:hAnsi="Arial" w:cs="Arial"/>
          <w:i/>
          <w:iCs/>
          <w:color w:val="70AD47" w:themeColor="accent6"/>
          <w:lang w:val="de-CH"/>
        </w:rPr>
        <w:noBreakHyphen/>
      </w:r>
      <w:proofErr w:type="spellStart"/>
      <w:r w:rsidR="00E90B97">
        <w:rPr>
          <w:rFonts w:ascii="Arial" w:hAnsi="Arial" w:cs="Arial"/>
          <w:i/>
          <w:iCs/>
          <w:color w:val="70AD47" w:themeColor="accent6"/>
          <w:lang w:val="de-CH"/>
        </w:rPr>
        <w:t>Sy</w:t>
      </w:r>
      <w:proofErr w:type="spellEnd"/>
      <w:r w:rsidR="00E90B97" w:rsidRPr="00E90B97">
        <w:rPr>
          <w:rFonts w:ascii="Arial" w:hAnsi="Arial" w:cs="Arial"/>
          <w:i/>
          <w:iCs/>
          <w:color w:val="70AD47" w:themeColor="accent6"/>
          <w:lang w:val="de-CH"/>
        </w:rPr>
        <w:t>) zum Vertrag über das Dienst- und Anstellungsverhältnis bei Amtsträgerpersonen der Evangelisch-reformierten Kirche des Kantons Freiburg (ERKF)</w:t>
      </w:r>
      <w:r w:rsidR="00581904">
        <w:rPr>
          <w:rFonts w:ascii="Arial" w:hAnsi="Arial" w:cs="Arial"/>
          <w:i/>
          <w:iCs/>
          <w:color w:val="70AD47" w:themeColor="accent6"/>
          <w:lang w:val="de-CH"/>
        </w:rPr>
        <w:t xml:space="preserve"> </w:t>
      </w:r>
      <w:hyperlink r:id="rId1" w:history="1">
        <w:r w:rsidR="00581904" w:rsidRPr="003945B6">
          <w:rPr>
            <w:rStyle w:val="Lienhypertexte"/>
            <w:rFonts w:ascii="Arial" w:hAnsi="Arial" w:cs="Arial"/>
            <w:i/>
            <w:iCs/>
            <w:lang w:val="de-CH"/>
          </w:rPr>
          <w:t>https://www.ref-fr.ch/rechtstext/3.8.4</w:t>
        </w:r>
      </w:hyperlink>
      <w:r w:rsidR="00581904">
        <w:rPr>
          <w:rFonts w:ascii="Arial" w:hAnsi="Arial" w:cs="Arial"/>
          <w:i/>
          <w:iCs/>
          <w:color w:val="70AD47" w:themeColor="accent6"/>
          <w:lang w:val="de-CH"/>
        </w:rPr>
        <w:t xml:space="preserve"> </w:t>
      </w:r>
      <w:r w:rsidR="00E90B97">
        <w:rPr>
          <w:rFonts w:ascii="Arial" w:hAnsi="Arial" w:cs="Arial"/>
          <w:color w:val="70AD47" w:themeColor="accent6"/>
          <w:lang w:val="de-CH"/>
        </w:rPr>
        <w:t>. Dieses Dokument ist auf der Web</w:t>
      </w:r>
      <w:r w:rsidR="004551DD" w:rsidRPr="00E90B97">
        <w:rPr>
          <w:rFonts w:ascii="Arial" w:hAnsi="Arial" w:cs="Arial"/>
          <w:color w:val="70AD47" w:themeColor="accent6"/>
          <w:lang w:val="de-CH"/>
        </w:rPr>
        <w:t>site de</w:t>
      </w:r>
      <w:r w:rsidR="00E90B97">
        <w:rPr>
          <w:rFonts w:ascii="Arial" w:hAnsi="Arial" w:cs="Arial"/>
          <w:color w:val="70AD47" w:themeColor="accent6"/>
          <w:lang w:val="de-CH"/>
        </w:rPr>
        <w:t>r Ka</w:t>
      </w:r>
      <w:r w:rsidR="004551DD" w:rsidRPr="00E90B97">
        <w:rPr>
          <w:rFonts w:ascii="Arial" w:hAnsi="Arial" w:cs="Arial"/>
          <w:color w:val="70AD47" w:themeColor="accent6"/>
          <w:lang w:val="de-CH"/>
        </w:rPr>
        <w:t>ntonal</w:t>
      </w:r>
      <w:r w:rsidR="00E90B97">
        <w:rPr>
          <w:rFonts w:ascii="Arial" w:hAnsi="Arial" w:cs="Arial"/>
          <w:color w:val="70AD47" w:themeColor="accent6"/>
          <w:lang w:val="de-CH"/>
        </w:rPr>
        <w:t xml:space="preserve">kirche verfügbar. Die Verweise sollen den Vergleich zwischen der Vereinbarung und den Richtlinien erleichtern.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DCABE" w14:textId="1F274431" w:rsidR="00F3008D" w:rsidRDefault="00AB1B73">
    <w:pPr>
      <w:pStyle w:val="En-tte"/>
    </w:pPr>
    <w:r>
      <w:rPr>
        <w:noProof/>
      </w:rPr>
      <w:pict w14:anchorId="28855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188" o:spid="_x0000_s1026" type="#_x0000_t136" style="position:absolute;margin-left:0;margin-top:0;width:590.5pt;height:49.2pt;rotation:315;z-index:-251658239;mso-position-horizontal:center;mso-position-horizontal-relative:margin;mso-position-vertical:center;mso-position-vertical-relative:margin" o:allowincell="f" fillcolor="silver" stroked="f">
          <v:fill opacity=".5"/>
          <v:textpath style="font-family:&quot;Arial&quot;;font-size:1pt" string="Kommentiertes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8319" w14:textId="79A64039" w:rsidR="00DD6228" w:rsidRPr="00925BFB" w:rsidRDefault="00AB1B73" w:rsidP="00B77675">
    <w:pPr>
      <w:pStyle w:val="En-tte"/>
      <w:rPr>
        <w:rFonts w:ascii="Arial" w:hAnsi="Arial" w:cs="Arial"/>
        <w:sz w:val="24"/>
        <w:szCs w:val="24"/>
      </w:rPr>
    </w:pPr>
    <w:r>
      <w:rPr>
        <w:rFonts w:ascii="Arial" w:hAnsi="Arial" w:cs="Arial"/>
        <w:noProof/>
        <w:sz w:val="24"/>
        <w:szCs w:val="24"/>
      </w:rPr>
      <w:pict w14:anchorId="5C23C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189" o:spid="_x0000_s1027" type="#_x0000_t136" style="position:absolute;margin-left:0;margin-top:0;width:590.5pt;height:49.2pt;rotation:315;z-index:-251658238;mso-position-horizontal:center;mso-position-horizontal-relative:margin;mso-position-vertical:center;mso-position-vertical-relative:margin" o:allowincell="f" fillcolor="silver" stroked="f">
          <v:fill opacity=".5"/>
          <v:textpath style="font-family:&quot;Arial&quot;;font-size:1pt" string="Kommentiertes Dokument"/>
          <w10:wrap anchorx="margin" anchory="margin"/>
        </v:shape>
      </w:pict>
    </w:r>
    <w:proofErr w:type="gramStart"/>
    <w:r w:rsidR="00482816">
      <w:rPr>
        <w:rFonts w:ascii="Arial" w:hAnsi="Arial" w:cs="Arial"/>
        <w:sz w:val="24"/>
        <w:szCs w:val="24"/>
      </w:rPr>
      <w:t>[ </w:t>
    </w:r>
    <w:r w:rsidR="0042102B" w:rsidRPr="00925BFB">
      <w:rPr>
        <w:rFonts w:ascii="Arial" w:hAnsi="Arial" w:cs="Arial"/>
        <w:sz w:val="24"/>
        <w:szCs w:val="24"/>
      </w:rPr>
      <w:t>Logo</w:t>
    </w:r>
    <w:proofErr w:type="gramEnd"/>
    <w:r w:rsidR="00482816">
      <w:rPr>
        <w:rFonts w:ascii="Arial" w:hAnsi="Arial" w:cs="Arial"/>
        <w:sz w:val="24"/>
        <w:szCs w:val="24"/>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06B" w14:textId="4BC44544" w:rsidR="00F3008D" w:rsidRDefault="00AB1B73">
    <w:pPr>
      <w:pStyle w:val="En-tte"/>
    </w:pPr>
    <w:r>
      <w:rPr>
        <w:noProof/>
      </w:rPr>
      <w:pict w14:anchorId="4B56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187" o:spid="_x0000_s1025" type="#_x0000_t136" style="position:absolute;margin-left:0;margin-top:0;width:590.5pt;height:49.2pt;rotation:315;z-index:-251658240;mso-position-horizontal:center;mso-position-horizontal-relative:margin;mso-position-vertical:center;mso-position-vertical-relative:margin" o:allowincell="f" fillcolor="silver" stroked="f">
          <v:fill opacity=".5"/>
          <v:textpath style="font-family:&quot;Arial&quot;;font-size:1pt" string="Kommentiertes Dok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BA3"/>
    <w:multiLevelType w:val="hybridMultilevel"/>
    <w:tmpl w:val="3D5C7BDC"/>
    <w:lvl w:ilvl="0" w:tplc="1292EB42">
      <w:numFmt w:val="bullet"/>
      <w:lvlText w:val="-"/>
      <w:lvlJc w:val="left"/>
      <w:pPr>
        <w:ind w:left="1334" w:hanging="122"/>
      </w:pPr>
      <w:rPr>
        <w:rFonts w:ascii="Arial" w:eastAsia="Arial" w:hAnsi="Arial" w:cs="Arial" w:hint="default"/>
        <w:w w:val="107"/>
      </w:rPr>
    </w:lvl>
    <w:lvl w:ilvl="1" w:tplc="E08858C8">
      <w:numFmt w:val="bullet"/>
      <w:lvlText w:val="•"/>
      <w:lvlJc w:val="left"/>
      <w:pPr>
        <w:ind w:left="2228" w:hanging="122"/>
      </w:pPr>
    </w:lvl>
    <w:lvl w:ilvl="2" w:tplc="6D5A7E3A">
      <w:numFmt w:val="bullet"/>
      <w:lvlText w:val="•"/>
      <w:lvlJc w:val="left"/>
      <w:pPr>
        <w:ind w:left="3116" w:hanging="122"/>
      </w:pPr>
    </w:lvl>
    <w:lvl w:ilvl="3" w:tplc="F10888A6">
      <w:numFmt w:val="bullet"/>
      <w:lvlText w:val="•"/>
      <w:lvlJc w:val="left"/>
      <w:pPr>
        <w:ind w:left="4005" w:hanging="122"/>
      </w:pPr>
    </w:lvl>
    <w:lvl w:ilvl="4" w:tplc="AA08A3C8">
      <w:numFmt w:val="bullet"/>
      <w:lvlText w:val="•"/>
      <w:lvlJc w:val="left"/>
      <w:pPr>
        <w:ind w:left="4893" w:hanging="122"/>
      </w:pPr>
    </w:lvl>
    <w:lvl w:ilvl="5" w:tplc="ADB811C0">
      <w:numFmt w:val="bullet"/>
      <w:lvlText w:val="•"/>
      <w:lvlJc w:val="left"/>
      <w:pPr>
        <w:ind w:left="5782" w:hanging="122"/>
      </w:pPr>
    </w:lvl>
    <w:lvl w:ilvl="6" w:tplc="5EEC0A94">
      <w:numFmt w:val="bullet"/>
      <w:lvlText w:val="•"/>
      <w:lvlJc w:val="left"/>
      <w:pPr>
        <w:ind w:left="6670" w:hanging="122"/>
      </w:pPr>
    </w:lvl>
    <w:lvl w:ilvl="7" w:tplc="3A424A96">
      <w:numFmt w:val="bullet"/>
      <w:lvlText w:val="•"/>
      <w:lvlJc w:val="left"/>
      <w:pPr>
        <w:ind w:left="7558" w:hanging="122"/>
      </w:pPr>
    </w:lvl>
    <w:lvl w:ilvl="8" w:tplc="C49AE5B2">
      <w:numFmt w:val="bullet"/>
      <w:lvlText w:val="•"/>
      <w:lvlJc w:val="left"/>
      <w:pPr>
        <w:ind w:left="8447" w:hanging="122"/>
      </w:pPr>
    </w:lvl>
  </w:abstractNum>
  <w:abstractNum w:abstractNumId="1" w15:restartNumberingAfterBreak="0">
    <w:nsid w:val="00DBB652"/>
    <w:multiLevelType w:val="hybridMultilevel"/>
    <w:tmpl w:val="3222D1D6"/>
    <w:lvl w:ilvl="0" w:tplc="7AFEF24E">
      <w:start w:val="1"/>
      <w:numFmt w:val="bullet"/>
      <w:lvlText w:val=""/>
      <w:lvlJc w:val="left"/>
      <w:pPr>
        <w:ind w:left="720" w:hanging="360"/>
      </w:pPr>
      <w:rPr>
        <w:rFonts w:ascii="Symbol" w:hAnsi="Symbol" w:hint="default"/>
      </w:rPr>
    </w:lvl>
    <w:lvl w:ilvl="1" w:tplc="56E86AB0">
      <w:start w:val="1"/>
      <w:numFmt w:val="bullet"/>
      <w:lvlText w:val="o"/>
      <w:lvlJc w:val="left"/>
      <w:pPr>
        <w:ind w:left="1440" w:hanging="360"/>
      </w:pPr>
      <w:rPr>
        <w:rFonts w:ascii="Courier New" w:hAnsi="Courier New" w:hint="default"/>
      </w:rPr>
    </w:lvl>
    <w:lvl w:ilvl="2" w:tplc="79E01AB0">
      <w:start w:val="1"/>
      <w:numFmt w:val="bullet"/>
      <w:lvlText w:val=""/>
      <w:lvlJc w:val="left"/>
      <w:pPr>
        <w:ind w:left="2160" w:hanging="360"/>
      </w:pPr>
      <w:rPr>
        <w:rFonts w:ascii="Wingdings" w:hAnsi="Wingdings" w:hint="default"/>
      </w:rPr>
    </w:lvl>
    <w:lvl w:ilvl="3" w:tplc="532879F8">
      <w:start w:val="1"/>
      <w:numFmt w:val="bullet"/>
      <w:lvlText w:val=""/>
      <w:lvlJc w:val="left"/>
      <w:pPr>
        <w:ind w:left="2880" w:hanging="360"/>
      </w:pPr>
      <w:rPr>
        <w:rFonts w:ascii="Symbol" w:hAnsi="Symbol" w:hint="default"/>
      </w:rPr>
    </w:lvl>
    <w:lvl w:ilvl="4" w:tplc="BD8E84B0">
      <w:start w:val="1"/>
      <w:numFmt w:val="bullet"/>
      <w:lvlText w:val="o"/>
      <w:lvlJc w:val="left"/>
      <w:pPr>
        <w:ind w:left="3600" w:hanging="360"/>
      </w:pPr>
      <w:rPr>
        <w:rFonts w:ascii="Courier New" w:hAnsi="Courier New" w:hint="default"/>
      </w:rPr>
    </w:lvl>
    <w:lvl w:ilvl="5" w:tplc="EC10A340">
      <w:start w:val="1"/>
      <w:numFmt w:val="bullet"/>
      <w:lvlText w:val=""/>
      <w:lvlJc w:val="left"/>
      <w:pPr>
        <w:ind w:left="4320" w:hanging="360"/>
      </w:pPr>
      <w:rPr>
        <w:rFonts w:ascii="Wingdings" w:hAnsi="Wingdings" w:hint="default"/>
      </w:rPr>
    </w:lvl>
    <w:lvl w:ilvl="6" w:tplc="62B2DA32">
      <w:start w:val="1"/>
      <w:numFmt w:val="bullet"/>
      <w:lvlText w:val=""/>
      <w:lvlJc w:val="left"/>
      <w:pPr>
        <w:ind w:left="5040" w:hanging="360"/>
      </w:pPr>
      <w:rPr>
        <w:rFonts w:ascii="Symbol" w:hAnsi="Symbol" w:hint="default"/>
      </w:rPr>
    </w:lvl>
    <w:lvl w:ilvl="7" w:tplc="5106BBC6">
      <w:start w:val="1"/>
      <w:numFmt w:val="bullet"/>
      <w:lvlText w:val="o"/>
      <w:lvlJc w:val="left"/>
      <w:pPr>
        <w:ind w:left="5760" w:hanging="360"/>
      </w:pPr>
      <w:rPr>
        <w:rFonts w:ascii="Courier New" w:hAnsi="Courier New" w:hint="default"/>
      </w:rPr>
    </w:lvl>
    <w:lvl w:ilvl="8" w:tplc="4432C196">
      <w:start w:val="1"/>
      <w:numFmt w:val="bullet"/>
      <w:lvlText w:val=""/>
      <w:lvlJc w:val="left"/>
      <w:pPr>
        <w:ind w:left="6480" w:hanging="360"/>
      </w:pPr>
      <w:rPr>
        <w:rFonts w:ascii="Wingdings" w:hAnsi="Wingdings" w:hint="default"/>
      </w:rPr>
    </w:lvl>
  </w:abstractNum>
  <w:abstractNum w:abstractNumId="2" w15:restartNumberingAfterBreak="0">
    <w:nsid w:val="09076F8B"/>
    <w:multiLevelType w:val="hybridMultilevel"/>
    <w:tmpl w:val="D6CAACF2"/>
    <w:lvl w:ilvl="0" w:tplc="69D6C79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5D244FC"/>
    <w:multiLevelType w:val="hybridMultilevel"/>
    <w:tmpl w:val="6B28492E"/>
    <w:lvl w:ilvl="0" w:tplc="BC36DD00">
      <w:start w:val="1"/>
      <w:numFmt w:val="decimal"/>
      <w:lvlText w:val="%1."/>
      <w:lvlJc w:val="left"/>
      <w:pPr>
        <w:ind w:left="1752" w:hanging="540"/>
      </w:pPr>
      <w:rPr>
        <w:spacing w:val="-1"/>
        <w:w w:val="107"/>
      </w:rPr>
    </w:lvl>
    <w:lvl w:ilvl="1" w:tplc="D3F85848">
      <w:numFmt w:val="bullet"/>
      <w:lvlText w:val="•"/>
      <w:lvlJc w:val="left"/>
      <w:pPr>
        <w:ind w:left="2606" w:hanging="540"/>
      </w:pPr>
    </w:lvl>
    <w:lvl w:ilvl="2" w:tplc="48F43704">
      <w:numFmt w:val="bullet"/>
      <w:lvlText w:val="•"/>
      <w:lvlJc w:val="left"/>
      <w:pPr>
        <w:ind w:left="3452" w:hanging="540"/>
      </w:pPr>
    </w:lvl>
    <w:lvl w:ilvl="3" w:tplc="1B98FAE4">
      <w:numFmt w:val="bullet"/>
      <w:lvlText w:val="•"/>
      <w:lvlJc w:val="left"/>
      <w:pPr>
        <w:ind w:left="4299" w:hanging="540"/>
      </w:pPr>
    </w:lvl>
    <w:lvl w:ilvl="4" w:tplc="A17472B6">
      <w:numFmt w:val="bullet"/>
      <w:lvlText w:val="•"/>
      <w:lvlJc w:val="left"/>
      <w:pPr>
        <w:ind w:left="5145" w:hanging="540"/>
      </w:pPr>
    </w:lvl>
    <w:lvl w:ilvl="5" w:tplc="4488A646">
      <w:numFmt w:val="bullet"/>
      <w:lvlText w:val="•"/>
      <w:lvlJc w:val="left"/>
      <w:pPr>
        <w:ind w:left="5992" w:hanging="540"/>
      </w:pPr>
    </w:lvl>
    <w:lvl w:ilvl="6" w:tplc="731C6488">
      <w:numFmt w:val="bullet"/>
      <w:lvlText w:val="•"/>
      <w:lvlJc w:val="left"/>
      <w:pPr>
        <w:ind w:left="6838" w:hanging="540"/>
      </w:pPr>
    </w:lvl>
    <w:lvl w:ilvl="7" w:tplc="2692F27E">
      <w:numFmt w:val="bullet"/>
      <w:lvlText w:val="•"/>
      <w:lvlJc w:val="left"/>
      <w:pPr>
        <w:ind w:left="7684" w:hanging="540"/>
      </w:pPr>
    </w:lvl>
    <w:lvl w:ilvl="8" w:tplc="6E426C08">
      <w:numFmt w:val="bullet"/>
      <w:lvlText w:val="•"/>
      <w:lvlJc w:val="left"/>
      <w:pPr>
        <w:ind w:left="8531" w:hanging="540"/>
      </w:pPr>
    </w:lvl>
  </w:abstractNum>
  <w:abstractNum w:abstractNumId="4" w15:restartNumberingAfterBreak="0">
    <w:nsid w:val="1D81E9D6"/>
    <w:multiLevelType w:val="hybridMultilevel"/>
    <w:tmpl w:val="266A2D52"/>
    <w:lvl w:ilvl="0" w:tplc="128271A6">
      <w:start w:val="1"/>
      <w:numFmt w:val="bullet"/>
      <w:lvlText w:val=""/>
      <w:lvlJc w:val="left"/>
      <w:pPr>
        <w:ind w:left="720" w:hanging="360"/>
      </w:pPr>
      <w:rPr>
        <w:rFonts w:ascii="Symbol" w:hAnsi="Symbol" w:hint="default"/>
      </w:rPr>
    </w:lvl>
    <w:lvl w:ilvl="1" w:tplc="57386D34">
      <w:start w:val="1"/>
      <w:numFmt w:val="bullet"/>
      <w:lvlText w:val="o"/>
      <w:lvlJc w:val="left"/>
      <w:pPr>
        <w:ind w:left="1440" w:hanging="360"/>
      </w:pPr>
      <w:rPr>
        <w:rFonts w:ascii="Courier New" w:hAnsi="Courier New" w:hint="default"/>
      </w:rPr>
    </w:lvl>
    <w:lvl w:ilvl="2" w:tplc="D7F0C812">
      <w:start w:val="1"/>
      <w:numFmt w:val="bullet"/>
      <w:lvlText w:val=""/>
      <w:lvlJc w:val="left"/>
      <w:pPr>
        <w:ind w:left="2160" w:hanging="360"/>
      </w:pPr>
      <w:rPr>
        <w:rFonts w:ascii="Wingdings" w:hAnsi="Wingdings" w:hint="default"/>
      </w:rPr>
    </w:lvl>
    <w:lvl w:ilvl="3" w:tplc="F60259F0">
      <w:start w:val="1"/>
      <w:numFmt w:val="bullet"/>
      <w:lvlText w:val=""/>
      <w:lvlJc w:val="left"/>
      <w:pPr>
        <w:ind w:left="2880" w:hanging="360"/>
      </w:pPr>
      <w:rPr>
        <w:rFonts w:ascii="Symbol" w:hAnsi="Symbol" w:hint="default"/>
      </w:rPr>
    </w:lvl>
    <w:lvl w:ilvl="4" w:tplc="B0402302">
      <w:start w:val="1"/>
      <w:numFmt w:val="bullet"/>
      <w:lvlText w:val="o"/>
      <w:lvlJc w:val="left"/>
      <w:pPr>
        <w:ind w:left="3600" w:hanging="360"/>
      </w:pPr>
      <w:rPr>
        <w:rFonts w:ascii="Courier New" w:hAnsi="Courier New" w:hint="default"/>
      </w:rPr>
    </w:lvl>
    <w:lvl w:ilvl="5" w:tplc="5080C732">
      <w:start w:val="1"/>
      <w:numFmt w:val="bullet"/>
      <w:lvlText w:val=""/>
      <w:lvlJc w:val="left"/>
      <w:pPr>
        <w:ind w:left="4320" w:hanging="360"/>
      </w:pPr>
      <w:rPr>
        <w:rFonts w:ascii="Wingdings" w:hAnsi="Wingdings" w:hint="default"/>
      </w:rPr>
    </w:lvl>
    <w:lvl w:ilvl="6" w:tplc="7F1A82CA">
      <w:start w:val="1"/>
      <w:numFmt w:val="bullet"/>
      <w:lvlText w:val=""/>
      <w:lvlJc w:val="left"/>
      <w:pPr>
        <w:ind w:left="5040" w:hanging="360"/>
      </w:pPr>
      <w:rPr>
        <w:rFonts w:ascii="Symbol" w:hAnsi="Symbol" w:hint="default"/>
      </w:rPr>
    </w:lvl>
    <w:lvl w:ilvl="7" w:tplc="0B201350">
      <w:start w:val="1"/>
      <w:numFmt w:val="bullet"/>
      <w:lvlText w:val="o"/>
      <w:lvlJc w:val="left"/>
      <w:pPr>
        <w:ind w:left="5760" w:hanging="360"/>
      </w:pPr>
      <w:rPr>
        <w:rFonts w:ascii="Courier New" w:hAnsi="Courier New" w:hint="default"/>
      </w:rPr>
    </w:lvl>
    <w:lvl w:ilvl="8" w:tplc="209E92D4">
      <w:start w:val="1"/>
      <w:numFmt w:val="bullet"/>
      <w:lvlText w:val=""/>
      <w:lvlJc w:val="left"/>
      <w:pPr>
        <w:ind w:left="6480" w:hanging="360"/>
      </w:pPr>
      <w:rPr>
        <w:rFonts w:ascii="Wingdings" w:hAnsi="Wingdings" w:hint="default"/>
      </w:rPr>
    </w:lvl>
  </w:abstractNum>
  <w:abstractNum w:abstractNumId="5" w15:restartNumberingAfterBreak="0">
    <w:nsid w:val="27047952"/>
    <w:multiLevelType w:val="hybridMultilevel"/>
    <w:tmpl w:val="6F5479C4"/>
    <w:lvl w:ilvl="0" w:tplc="CC1A8416">
      <w:start w:val="1"/>
      <w:numFmt w:val="decimal"/>
      <w:lvlText w:val="%1."/>
      <w:lvlJc w:val="left"/>
      <w:pPr>
        <w:ind w:left="502" w:hanging="360"/>
      </w:pPr>
      <w:rPr>
        <w:strike w:val="0"/>
        <w:color w:val="auto"/>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6" w15:restartNumberingAfterBreak="0">
    <w:nsid w:val="28F8CDC3"/>
    <w:multiLevelType w:val="hybridMultilevel"/>
    <w:tmpl w:val="4A68F564"/>
    <w:lvl w:ilvl="0" w:tplc="802CA292">
      <w:start w:val="1"/>
      <w:numFmt w:val="bullet"/>
      <w:lvlText w:val=""/>
      <w:lvlJc w:val="left"/>
      <w:pPr>
        <w:ind w:left="720" w:hanging="360"/>
      </w:pPr>
      <w:rPr>
        <w:rFonts w:ascii="Symbol" w:hAnsi="Symbol" w:hint="default"/>
      </w:rPr>
    </w:lvl>
    <w:lvl w:ilvl="1" w:tplc="483C94AE">
      <w:start w:val="1"/>
      <w:numFmt w:val="bullet"/>
      <w:lvlText w:val="o"/>
      <w:lvlJc w:val="left"/>
      <w:pPr>
        <w:ind w:left="1440" w:hanging="360"/>
      </w:pPr>
      <w:rPr>
        <w:rFonts w:ascii="Courier New" w:hAnsi="Courier New" w:hint="default"/>
      </w:rPr>
    </w:lvl>
    <w:lvl w:ilvl="2" w:tplc="85580DA8">
      <w:start w:val="1"/>
      <w:numFmt w:val="bullet"/>
      <w:lvlText w:val=""/>
      <w:lvlJc w:val="left"/>
      <w:pPr>
        <w:ind w:left="2160" w:hanging="360"/>
      </w:pPr>
      <w:rPr>
        <w:rFonts w:ascii="Wingdings" w:hAnsi="Wingdings" w:hint="default"/>
      </w:rPr>
    </w:lvl>
    <w:lvl w:ilvl="3" w:tplc="5D30528C">
      <w:start w:val="1"/>
      <w:numFmt w:val="bullet"/>
      <w:lvlText w:val=""/>
      <w:lvlJc w:val="left"/>
      <w:pPr>
        <w:ind w:left="2880" w:hanging="360"/>
      </w:pPr>
      <w:rPr>
        <w:rFonts w:ascii="Symbol" w:hAnsi="Symbol" w:hint="default"/>
      </w:rPr>
    </w:lvl>
    <w:lvl w:ilvl="4" w:tplc="29BEBE88">
      <w:start w:val="1"/>
      <w:numFmt w:val="bullet"/>
      <w:lvlText w:val="o"/>
      <w:lvlJc w:val="left"/>
      <w:pPr>
        <w:ind w:left="3600" w:hanging="360"/>
      </w:pPr>
      <w:rPr>
        <w:rFonts w:ascii="Courier New" w:hAnsi="Courier New" w:hint="default"/>
      </w:rPr>
    </w:lvl>
    <w:lvl w:ilvl="5" w:tplc="FF3A0D82">
      <w:start w:val="1"/>
      <w:numFmt w:val="bullet"/>
      <w:lvlText w:val=""/>
      <w:lvlJc w:val="left"/>
      <w:pPr>
        <w:ind w:left="4320" w:hanging="360"/>
      </w:pPr>
      <w:rPr>
        <w:rFonts w:ascii="Wingdings" w:hAnsi="Wingdings" w:hint="default"/>
      </w:rPr>
    </w:lvl>
    <w:lvl w:ilvl="6" w:tplc="934AEC52">
      <w:start w:val="1"/>
      <w:numFmt w:val="bullet"/>
      <w:lvlText w:val=""/>
      <w:lvlJc w:val="left"/>
      <w:pPr>
        <w:ind w:left="5040" w:hanging="360"/>
      </w:pPr>
      <w:rPr>
        <w:rFonts w:ascii="Symbol" w:hAnsi="Symbol" w:hint="default"/>
      </w:rPr>
    </w:lvl>
    <w:lvl w:ilvl="7" w:tplc="981AB44C">
      <w:start w:val="1"/>
      <w:numFmt w:val="bullet"/>
      <w:lvlText w:val="o"/>
      <w:lvlJc w:val="left"/>
      <w:pPr>
        <w:ind w:left="5760" w:hanging="360"/>
      </w:pPr>
      <w:rPr>
        <w:rFonts w:ascii="Courier New" w:hAnsi="Courier New" w:hint="default"/>
      </w:rPr>
    </w:lvl>
    <w:lvl w:ilvl="8" w:tplc="71DA29B0">
      <w:start w:val="1"/>
      <w:numFmt w:val="bullet"/>
      <w:lvlText w:val=""/>
      <w:lvlJc w:val="left"/>
      <w:pPr>
        <w:ind w:left="6480" w:hanging="360"/>
      </w:pPr>
      <w:rPr>
        <w:rFonts w:ascii="Wingdings" w:hAnsi="Wingdings" w:hint="default"/>
      </w:rPr>
    </w:lvl>
  </w:abstractNum>
  <w:abstractNum w:abstractNumId="7" w15:restartNumberingAfterBreak="0">
    <w:nsid w:val="2E857729"/>
    <w:multiLevelType w:val="hybridMultilevel"/>
    <w:tmpl w:val="3864CB74"/>
    <w:lvl w:ilvl="0" w:tplc="D5D27D32">
      <w:start w:val="1"/>
      <w:numFmt w:val="bullet"/>
      <w:lvlText w:val=""/>
      <w:lvlJc w:val="left"/>
      <w:pPr>
        <w:ind w:left="720" w:hanging="360"/>
      </w:pPr>
      <w:rPr>
        <w:rFonts w:ascii="Symbol" w:hAnsi="Symbol" w:hint="default"/>
      </w:rPr>
    </w:lvl>
    <w:lvl w:ilvl="1" w:tplc="5BE8668E">
      <w:start w:val="1"/>
      <w:numFmt w:val="bullet"/>
      <w:lvlText w:val="o"/>
      <w:lvlJc w:val="left"/>
      <w:pPr>
        <w:ind w:left="1440" w:hanging="360"/>
      </w:pPr>
      <w:rPr>
        <w:rFonts w:ascii="Courier New" w:hAnsi="Courier New" w:hint="default"/>
      </w:rPr>
    </w:lvl>
    <w:lvl w:ilvl="2" w:tplc="B100DD7E">
      <w:start w:val="1"/>
      <w:numFmt w:val="bullet"/>
      <w:lvlText w:val=""/>
      <w:lvlJc w:val="left"/>
      <w:pPr>
        <w:ind w:left="2160" w:hanging="360"/>
      </w:pPr>
      <w:rPr>
        <w:rFonts w:ascii="Wingdings" w:hAnsi="Wingdings" w:hint="default"/>
      </w:rPr>
    </w:lvl>
    <w:lvl w:ilvl="3" w:tplc="ABBAAAAC">
      <w:start w:val="1"/>
      <w:numFmt w:val="bullet"/>
      <w:lvlText w:val=""/>
      <w:lvlJc w:val="left"/>
      <w:pPr>
        <w:ind w:left="2880" w:hanging="360"/>
      </w:pPr>
      <w:rPr>
        <w:rFonts w:ascii="Symbol" w:hAnsi="Symbol" w:hint="default"/>
      </w:rPr>
    </w:lvl>
    <w:lvl w:ilvl="4" w:tplc="F418BDAE">
      <w:start w:val="1"/>
      <w:numFmt w:val="bullet"/>
      <w:lvlText w:val="o"/>
      <w:lvlJc w:val="left"/>
      <w:pPr>
        <w:ind w:left="3600" w:hanging="360"/>
      </w:pPr>
      <w:rPr>
        <w:rFonts w:ascii="Courier New" w:hAnsi="Courier New" w:hint="default"/>
      </w:rPr>
    </w:lvl>
    <w:lvl w:ilvl="5" w:tplc="4F48EF72">
      <w:start w:val="1"/>
      <w:numFmt w:val="bullet"/>
      <w:lvlText w:val=""/>
      <w:lvlJc w:val="left"/>
      <w:pPr>
        <w:ind w:left="4320" w:hanging="360"/>
      </w:pPr>
      <w:rPr>
        <w:rFonts w:ascii="Wingdings" w:hAnsi="Wingdings" w:hint="default"/>
      </w:rPr>
    </w:lvl>
    <w:lvl w:ilvl="6" w:tplc="77DA887A">
      <w:start w:val="1"/>
      <w:numFmt w:val="bullet"/>
      <w:lvlText w:val=""/>
      <w:lvlJc w:val="left"/>
      <w:pPr>
        <w:ind w:left="5040" w:hanging="360"/>
      </w:pPr>
      <w:rPr>
        <w:rFonts w:ascii="Symbol" w:hAnsi="Symbol" w:hint="default"/>
      </w:rPr>
    </w:lvl>
    <w:lvl w:ilvl="7" w:tplc="539861AC">
      <w:start w:val="1"/>
      <w:numFmt w:val="bullet"/>
      <w:lvlText w:val="o"/>
      <w:lvlJc w:val="left"/>
      <w:pPr>
        <w:ind w:left="5760" w:hanging="360"/>
      </w:pPr>
      <w:rPr>
        <w:rFonts w:ascii="Courier New" w:hAnsi="Courier New" w:hint="default"/>
      </w:rPr>
    </w:lvl>
    <w:lvl w:ilvl="8" w:tplc="9D3EF378">
      <w:start w:val="1"/>
      <w:numFmt w:val="bullet"/>
      <w:lvlText w:val=""/>
      <w:lvlJc w:val="left"/>
      <w:pPr>
        <w:ind w:left="6480" w:hanging="360"/>
      </w:pPr>
      <w:rPr>
        <w:rFonts w:ascii="Wingdings" w:hAnsi="Wingdings" w:hint="default"/>
      </w:rPr>
    </w:lvl>
  </w:abstractNum>
  <w:abstractNum w:abstractNumId="8" w15:restartNumberingAfterBreak="0">
    <w:nsid w:val="31DA1CEF"/>
    <w:multiLevelType w:val="hybridMultilevel"/>
    <w:tmpl w:val="DC962ADE"/>
    <w:lvl w:ilvl="0" w:tplc="F918D5F4">
      <w:start w:val="1"/>
      <w:numFmt w:val="bullet"/>
      <w:lvlText w:val=""/>
      <w:lvlJc w:val="left"/>
      <w:pPr>
        <w:ind w:left="720" w:hanging="360"/>
      </w:pPr>
      <w:rPr>
        <w:rFonts w:ascii="Symbol" w:hAnsi="Symbol" w:hint="default"/>
      </w:rPr>
    </w:lvl>
    <w:lvl w:ilvl="1" w:tplc="7382C830">
      <w:start w:val="1"/>
      <w:numFmt w:val="bullet"/>
      <w:lvlText w:val="o"/>
      <w:lvlJc w:val="left"/>
      <w:pPr>
        <w:ind w:left="1440" w:hanging="360"/>
      </w:pPr>
      <w:rPr>
        <w:rFonts w:ascii="Courier New" w:hAnsi="Courier New" w:hint="default"/>
      </w:rPr>
    </w:lvl>
    <w:lvl w:ilvl="2" w:tplc="650038E6">
      <w:start w:val="1"/>
      <w:numFmt w:val="bullet"/>
      <w:lvlText w:val=""/>
      <w:lvlJc w:val="left"/>
      <w:pPr>
        <w:ind w:left="2160" w:hanging="360"/>
      </w:pPr>
      <w:rPr>
        <w:rFonts w:ascii="Wingdings" w:hAnsi="Wingdings" w:hint="default"/>
      </w:rPr>
    </w:lvl>
    <w:lvl w:ilvl="3" w:tplc="17B00700">
      <w:start w:val="1"/>
      <w:numFmt w:val="bullet"/>
      <w:lvlText w:val=""/>
      <w:lvlJc w:val="left"/>
      <w:pPr>
        <w:ind w:left="2880" w:hanging="360"/>
      </w:pPr>
      <w:rPr>
        <w:rFonts w:ascii="Symbol" w:hAnsi="Symbol" w:hint="default"/>
      </w:rPr>
    </w:lvl>
    <w:lvl w:ilvl="4" w:tplc="DF86A66E">
      <w:start w:val="1"/>
      <w:numFmt w:val="bullet"/>
      <w:lvlText w:val="o"/>
      <w:lvlJc w:val="left"/>
      <w:pPr>
        <w:ind w:left="3600" w:hanging="360"/>
      </w:pPr>
      <w:rPr>
        <w:rFonts w:ascii="Courier New" w:hAnsi="Courier New" w:hint="default"/>
      </w:rPr>
    </w:lvl>
    <w:lvl w:ilvl="5" w:tplc="5D7EFEFC">
      <w:start w:val="1"/>
      <w:numFmt w:val="bullet"/>
      <w:lvlText w:val=""/>
      <w:lvlJc w:val="left"/>
      <w:pPr>
        <w:ind w:left="4320" w:hanging="360"/>
      </w:pPr>
      <w:rPr>
        <w:rFonts w:ascii="Wingdings" w:hAnsi="Wingdings" w:hint="default"/>
      </w:rPr>
    </w:lvl>
    <w:lvl w:ilvl="6" w:tplc="8CF043D6">
      <w:start w:val="1"/>
      <w:numFmt w:val="bullet"/>
      <w:lvlText w:val=""/>
      <w:lvlJc w:val="left"/>
      <w:pPr>
        <w:ind w:left="5040" w:hanging="360"/>
      </w:pPr>
      <w:rPr>
        <w:rFonts w:ascii="Symbol" w:hAnsi="Symbol" w:hint="default"/>
      </w:rPr>
    </w:lvl>
    <w:lvl w:ilvl="7" w:tplc="ED6C0388">
      <w:start w:val="1"/>
      <w:numFmt w:val="bullet"/>
      <w:lvlText w:val="o"/>
      <w:lvlJc w:val="left"/>
      <w:pPr>
        <w:ind w:left="5760" w:hanging="360"/>
      </w:pPr>
      <w:rPr>
        <w:rFonts w:ascii="Courier New" w:hAnsi="Courier New" w:hint="default"/>
      </w:rPr>
    </w:lvl>
    <w:lvl w:ilvl="8" w:tplc="E2B83E94">
      <w:start w:val="1"/>
      <w:numFmt w:val="bullet"/>
      <w:lvlText w:val=""/>
      <w:lvlJc w:val="left"/>
      <w:pPr>
        <w:ind w:left="6480" w:hanging="360"/>
      </w:pPr>
      <w:rPr>
        <w:rFonts w:ascii="Wingdings" w:hAnsi="Wingdings" w:hint="default"/>
      </w:rPr>
    </w:lvl>
  </w:abstractNum>
  <w:abstractNum w:abstractNumId="9" w15:restartNumberingAfterBreak="0">
    <w:nsid w:val="368AEB00"/>
    <w:multiLevelType w:val="hybridMultilevel"/>
    <w:tmpl w:val="64C2D8F8"/>
    <w:lvl w:ilvl="0" w:tplc="3D3A24FC">
      <w:start w:val="1"/>
      <w:numFmt w:val="bullet"/>
      <w:lvlText w:val=""/>
      <w:lvlJc w:val="left"/>
      <w:pPr>
        <w:ind w:left="720" w:hanging="360"/>
      </w:pPr>
      <w:rPr>
        <w:rFonts w:ascii="Symbol" w:hAnsi="Symbol" w:hint="default"/>
      </w:rPr>
    </w:lvl>
    <w:lvl w:ilvl="1" w:tplc="39A4D0E2">
      <w:start w:val="1"/>
      <w:numFmt w:val="bullet"/>
      <w:lvlText w:val="o"/>
      <w:lvlJc w:val="left"/>
      <w:pPr>
        <w:ind w:left="1440" w:hanging="360"/>
      </w:pPr>
      <w:rPr>
        <w:rFonts w:ascii="Courier New" w:hAnsi="Courier New" w:hint="default"/>
      </w:rPr>
    </w:lvl>
    <w:lvl w:ilvl="2" w:tplc="2EFAA1B2">
      <w:start w:val="1"/>
      <w:numFmt w:val="bullet"/>
      <w:lvlText w:val=""/>
      <w:lvlJc w:val="left"/>
      <w:pPr>
        <w:ind w:left="2160" w:hanging="360"/>
      </w:pPr>
      <w:rPr>
        <w:rFonts w:ascii="Wingdings" w:hAnsi="Wingdings" w:hint="default"/>
      </w:rPr>
    </w:lvl>
    <w:lvl w:ilvl="3" w:tplc="BD6C654C">
      <w:start w:val="1"/>
      <w:numFmt w:val="bullet"/>
      <w:lvlText w:val=""/>
      <w:lvlJc w:val="left"/>
      <w:pPr>
        <w:ind w:left="2880" w:hanging="360"/>
      </w:pPr>
      <w:rPr>
        <w:rFonts w:ascii="Symbol" w:hAnsi="Symbol" w:hint="default"/>
      </w:rPr>
    </w:lvl>
    <w:lvl w:ilvl="4" w:tplc="9B3CF5C6">
      <w:start w:val="1"/>
      <w:numFmt w:val="bullet"/>
      <w:lvlText w:val="o"/>
      <w:lvlJc w:val="left"/>
      <w:pPr>
        <w:ind w:left="3600" w:hanging="360"/>
      </w:pPr>
      <w:rPr>
        <w:rFonts w:ascii="Courier New" w:hAnsi="Courier New" w:hint="default"/>
      </w:rPr>
    </w:lvl>
    <w:lvl w:ilvl="5" w:tplc="5B785CF4">
      <w:start w:val="1"/>
      <w:numFmt w:val="bullet"/>
      <w:lvlText w:val=""/>
      <w:lvlJc w:val="left"/>
      <w:pPr>
        <w:ind w:left="4320" w:hanging="360"/>
      </w:pPr>
      <w:rPr>
        <w:rFonts w:ascii="Wingdings" w:hAnsi="Wingdings" w:hint="default"/>
      </w:rPr>
    </w:lvl>
    <w:lvl w:ilvl="6" w:tplc="8BA6CA2A">
      <w:start w:val="1"/>
      <w:numFmt w:val="bullet"/>
      <w:lvlText w:val=""/>
      <w:lvlJc w:val="left"/>
      <w:pPr>
        <w:ind w:left="5040" w:hanging="360"/>
      </w:pPr>
      <w:rPr>
        <w:rFonts w:ascii="Symbol" w:hAnsi="Symbol" w:hint="default"/>
      </w:rPr>
    </w:lvl>
    <w:lvl w:ilvl="7" w:tplc="4148CB90">
      <w:start w:val="1"/>
      <w:numFmt w:val="bullet"/>
      <w:lvlText w:val="o"/>
      <w:lvlJc w:val="left"/>
      <w:pPr>
        <w:ind w:left="5760" w:hanging="360"/>
      </w:pPr>
      <w:rPr>
        <w:rFonts w:ascii="Courier New" w:hAnsi="Courier New" w:hint="default"/>
      </w:rPr>
    </w:lvl>
    <w:lvl w:ilvl="8" w:tplc="D876C552">
      <w:start w:val="1"/>
      <w:numFmt w:val="bullet"/>
      <w:lvlText w:val=""/>
      <w:lvlJc w:val="left"/>
      <w:pPr>
        <w:ind w:left="6480" w:hanging="360"/>
      </w:pPr>
      <w:rPr>
        <w:rFonts w:ascii="Wingdings" w:hAnsi="Wingdings" w:hint="default"/>
      </w:rPr>
    </w:lvl>
  </w:abstractNum>
  <w:abstractNum w:abstractNumId="10" w15:restartNumberingAfterBreak="0">
    <w:nsid w:val="48B92BE4"/>
    <w:multiLevelType w:val="hybridMultilevel"/>
    <w:tmpl w:val="BD10B606"/>
    <w:lvl w:ilvl="0" w:tplc="82D4836A">
      <w:start w:val="1"/>
      <w:numFmt w:val="bullet"/>
      <w:lvlText w:val=""/>
      <w:lvlJc w:val="left"/>
      <w:pPr>
        <w:ind w:left="720" w:hanging="360"/>
      </w:pPr>
      <w:rPr>
        <w:rFonts w:ascii="Symbol" w:hAnsi="Symbol" w:hint="default"/>
      </w:rPr>
    </w:lvl>
    <w:lvl w:ilvl="1" w:tplc="F36AF250">
      <w:start w:val="1"/>
      <w:numFmt w:val="bullet"/>
      <w:lvlText w:val="o"/>
      <w:lvlJc w:val="left"/>
      <w:pPr>
        <w:ind w:left="1440" w:hanging="360"/>
      </w:pPr>
      <w:rPr>
        <w:rFonts w:ascii="Courier New" w:hAnsi="Courier New" w:hint="default"/>
      </w:rPr>
    </w:lvl>
    <w:lvl w:ilvl="2" w:tplc="A5460920">
      <w:start w:val="1"/>
      <w:numFmt w:val="bullet"/>
      <w:lvlText w:val=""/>
      <w:lvlJc w:val="left"/>
      <w:pPr>
        <w:ind w:left="2160" w:hanging="360"/>
      </w:pPr>
      <w:rPr>
        <w:rFonts w:ascii="Wingdings" w:hAnsi="Wingdings" w:hint="default"/>
      </w:rPr>
    </w:lvl>
    <w:lvl w:ilvl="3" w:tplc="4B50C614">
      <w:start w:val="1"/>
      <w:numFmt w:val="bullet"/>
      <w:lvlText w:val=""/>
      <w:lvlJc w:val="left"/>
      <w:pPr>
        <w:ind w:left="2880" w:hanging="360"/>
      </w:pPr>
      <w:rPr>
        <w:rFonts w:ascii="Symbol" w:hAnsi="Symbol" w:hint="default"/>
      </w:rPr>
    </w:lvl>
    <w:lvl w:ilvl="4" w:tplc="A5147552">
      <w:start w:val="1"/>
      <w:numFmt w:val="bullet"/>
      <w:lvlText w:val="o"/>
      <w:lvlJc w:val="left"/>
      <w:pPr>
        <w:ind w:left="3600" w:hanging="360"/>
      </w:pPr>
      <w:rPr>
        <w:rFonts w:ascii="Courier New" w:hAnsi="Courier New" w:hint="default"/>
      </w:rPr>
    </w:lvl>
    <w:lvl w:ilvl="5" w:tplc="4E7C6AB0">
      <w:start w:val="1"/>
      <w:numFmt w:val="bullet"/>
      <w:lvlText w:val=""/>
      <w:lvlJc w:val="left"/>
      <w:pPr>
        <w:ind w:left="4320" w:hanging="360"/>
      </w:pPr>
      <w:rPr>
        <w:rFonts w:ascii="Wingdings" w:hAnsi="Wingdings" w:hint="default"/>
      </w:rPr>
    </w:lvl>
    <w:lvl w:ilvl="6" w:tplc="649ADEFC">
      <w:start w:val="1"/>
      <w:numFmt w:val="bullet"/>
      <w:lvlText w:val=""/>
      <w:lvlJc w:val="left"/>
      <w:pPr>
        <w:ind w:left="5040" w:hanging="360"/>
      </w:pPr>
      <w:rPr>
        <w:rFonts w:ascii="Symbol" w:hAnsi="Symbol" w:hint="default"/>
      </w:rPr>
    </w:lvl>
    <w:lvl w:ilvl="7" w:tplc="27A8BAA4">
      <w:start w:val="1"/>
      <w:numFmt w:val="bullet"/>
      <w:lvlText w:val="o"/>
      <w:lvlJc w:val="left"/>
      <w:pPr>
        <w:ind w:left="5760" w:hanging="360"/>
      </w:pPr>
      <w:rPr>
        <w:rFonts w:ascii="Courier New" w:hAnsi="Courier New" w:hint="default"/>
      </w:rPr>
    </w:lvl>
    <w:lvl w:ilvl="8" w:tplc="9F8C47A4">
      <w:start w:val="1"/>
      <w:numFmt w:val="bullet"/>
      <w:lvlText w:val=""/>
      <w:lvlJc w:val="left"/>
      <w:pPr>
        <w:ind w:left="6480" w:hanging="360"/>
      </w:pPr>
      <w:rPr>
        <w:rFonts w:ascii="Wingdings" w:hAnsi="Wingdings" w:hint="default"/>
      </w:rPr>
    </w:lvl>
  </w:abstractNum>
  <w:abstractNum w:abstractNumId="11" w15:restartNumberingAfterBreak="0">
    <w:nsid w:val="4B06790F"/>
    <w:multiLevelType w:val="hybridMultilevel"/>
    <w:tmpl w:val="1F60247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2BD64F6"/>
    <w:multiLevelType w:val="hybridMultilevel"/>
    <w:tmpl w:val="1F8EFC54"/>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B54866"/>
    <w:multiLevelType w:val="hybridMultilevel"/>
    <w:tmpl w:val="03CE367E"/>
    <w:lvl w:ilvl="0" w:tplc="02A4B8B4">
      <w:start w:val="1"/>
      <w:numFmt w:val="bullet"/>
      <w:lvlText w:val=""/>
      <w:lvlJc w:val="left"/>
      <w:pPr>
        <w:ind w:left="720" w:hanging="360"/>
      </w:pPr>
      <w:rPr>
        <w:rFonts w:ascii="Symbol" w:hAnsi="Symbol" w:hint="default"/>
      </w:rPr>
    </w:lvl>
    <w:lvl w:ilvl="1" w:tplc="8486AF8C">
      <w:start w:val="1"/>
      <w:numFmt w:val="bullet"/>
      <w:lvlText w:val="o"/>
      <w:lvlJc w:val="left"/>
      <w:pPr>
        <w:ind w:left="1440" w:hanging="360"/>
      </w:pPr>
      <w:rPr>
        <w:rFonts w:ascii="Courier New" w:hAnsi="Courier New" w:hint="default"/>
      </w:rPr>
    </w:lvl>
    <w:lvl w:ilvl="2" w:tplc="0A4C6CBE">
      <w:start w:val="1"/>
      <w:numFmt w:val="bullet"/>
      <w:lvlText w:val=""/>
      <w:lvlJc w:val="left"/>
      <w:pPr>
        <w:ind w:left="2160" w:hanging="360"/>
      </w:pPr>
      <w:rPr>
        <w:rFonts w:ascii="Wingdings" w:hAnsi="Wingdings" w:hint="default"/>
      </w:rPr>
    </w:lvl>
    <w:lvl w:ilvl="3" w:tplc="415A859C">
      <w:start w:val="1"/>
      <w:numFmt w:val="bullet"/>
      <w:lvlText w:val=""/>
      <w:lvlJc w:val="left"/>
      <w:pPr>
        <w:ind w:left="2880" w:hanging="360"/>
      </w:pPr>
      <w:rPr>
        <w:rFonts w:ascii="Symbol" w:hAnsi="Symbol" w:hint="default"/>
      </w:rPr>
    </w:lvl>
    <w:lvl w:ilvl="4" w:tplc="3B8AAF1C">
      <w:start w:val="1"/>
      <w:numFmt w:val="bullet"/>
      <w:lvlText w:val="o"/>
      <w:lvlJc w:val="left"/>
      <w:pPr>
        <w:ind w:left="3600" w:hanging="360"/>
      </w:pPr>
      <w:rPr>
        <w:rFonts w:ascii="Courier New" w:hAnsi="Courier New" w:hint="default"/>
      </w:rPr>
    </w:lvl>
    <w:lvl w:ilvl="5" w:tplc="7BB66FC6">
      <w:start w:val="1"/>
      <w:numFmt w:val="bullet"/>
      <w:lvlText w:val=""/>
      <w:lvlJc w:val="left"/>
      <w:pPr>
        <w:ind w:left="4320" w:hanging="360"/>
      </w:pPr>
      <w:rPr>
        <w:rFonts w:ascii="Wingdings" w:hAnsi="Wingdings" w:hint="default"/>
      </w:rPr>
    </w:lvl>
    <w:lvl w:ilvl="6" w:tplc="6B507E2A">
      <w:start w:val="1"/>
      <w:numFmt w:val="bullet"/>
      <w:lvlText w:val=""/>
      <w:lvlJc w:val="left"/>
      <w:pPr>
        <w:ind w:left="5040" w:hanging="360"/>
      </w:pPr>
      <w:rPr>
        <w:rFonts w:ascii="Symbol" w:hAnsi="Symbol" w:hint="default"/>
      </w:rPr>
    </w:lvl>
    <w:lvl w:ilvl="7" w:tplc="7E6EA54C">
      <w:start w:val="1"/>
      <w:numFmt w:val="bullet"/>
      <w:lvlText w:val="o"/>
      <w:lvlJc w:val="left"/>
      <w:pPr>
        <w:ind w:left="5760" w:hanging="360"/>
      </w:pPr>
      <w:rPr>
        <w:rFonts w:ascii="Courier New" w:hAnsi="Courier New" w:hint="default"/>
      </w:rPr>
    </w:lvl>
    <w:lvl w:ilvl="8" w:tplc="01F200A6">
      <w:start w:val="1"/>
      <w:numFmt w:val="bullet"/>
      <w:lvlText w:val=""/>
      <w:lvlJc w:val="left"/>
      <w:pPr>
        <w:ind w:left="6480" w:hanging="360"/>
      </w:pPr>
      <w:rPr>
        <w:rFonts w:ascii="Wingdings" w:hAnsi="Wingdings" w:hint="default"/>
      </w:rPr>
    </w:lvl>
  </w:abstractNum>
  <w:abstractNum w:abstractNumId="14" w15:restartNumberingAfterBreak="0">
    <w:nsid w:val="61CA9347"/>
    <w:multiLevelType w:val="hybridMultilevel"/>
    <w:tmpl w:val="74FEB260"/>
    <w:lvl w:ilvl="0" w:tplc="AA4A6682">
      <w:start w:val="1"/>
      <w:numFmt w:val="bullet"/>
      <w:lvlText w:val=""/>
      <w:lvlJc w:val="left"/>
      <w:pPr>
        <w:ind w:left="720" w:hanging="360"/>
      </w:pPr>
      <w:rPr>
        <w:rFonts w:ascii="Symbol" w:hAnsi="Symbol" w:hint="default"/>
      </w:rPr>
    </w:lvl>
    <w:lvl w:ilvl="1" w:tplc="FF249C4A">
      <w:start w:val="1"/>
      <w:numFmt w:val="bullet"/>
      <w:lvlText w:val="o"/>
      <w:lvlJc w:val="left"/>
      <w:pPr>
        <w:ind w:left="1440" w:hanging="360"/>
      </w:pPr>
      <w:rPr>
        <w:rFonts w:ascii="Courier New" w:hAnsi="Courier New" w:hint="default"/>
      </w:rPr>
    </w:lvl>
    <w:lvl w:ilvl="2" w:tplc="4AC4A232">
      <w:start w:val="1"/>
      <w:numFmt w:val="bullet"/>
      <w:lvlText w:val=""/>
      <w:lvlJc w:val="left"/>
      <w:pPr>
        <w:ind w:left="2160" w:hanging="360"/>
      </w:pPr>
      <w:rPr>
        <w:rFonts w:ascii="Wingdings" w:hAnsi="Wingdings" w:hint="default"/>
      </w:rPr>
    </w:lvl>
    <w:lvl w:ilvl="3" w:tplc="D5883F1C">
      <w:start w:val="1"/>
      <w:numFmt w:val="bullet"/>
      <w:lvlText w:val=""/>
      <w:lvlJc w:val="left"/>
      <w:pPr>
        <w:ind w:left="2880" w:hanging="360"/>
      </w:pPr>
      <w:rPr>
        <w:rFonts w:ascii="Symbol" w:hAnsi="Symbol" w:hint="default"/>
      </w:rPr>
    </w:lvl>
    <w:lvl w:ilvl="4" w:tplc="AACE251E">
      <w:start w:val="1"/>
      <w:numFmt w:val="bullet"/>
      <w:lvlText w:val="o"/>
      <w:lvlJc w:val="left"/>
      <w:pPr>
        <w:ind w:left="3600" w:hanging="360"/>
      </w:pPr>
      <w:rPr>
        <w:rFonts w:ascii="Courier New" w:hAnsi="Courier New" w:hint="default"/>
      </w:rPr>
    </w:lvl>
    <w:lvl w:ilvl="5" w:tplc="69C414B2">
      <w:start w:val="1"/>
      <w:numFmt w:val="bullet"/>
      <w:lvlText w:val=""/>
      <w:lvlJc w:val="left"/>
      <w:pPr>
        <w:ind w:left="4320" w:hanging="360"/>
      </w:pPr>
      <w:rPr>
        <w:rFonts w:ascii="Wingdings" w:hAnsi="Wingdings" w:hint="default"/>
      </w:rPr>
    </w:lvl>
    <w:lvl w:ilvl="6" w:tplc="50A8AEF0">
      <w:start w:val="1"/>
      <w:numFmt w:val="bullet"/>
      <w:lvlText w:val=""/>
      <w:lvlJc w:val="left"/>
      <w:pPr>
        <w:ind w:left="5040" w:hanging="360"/>
      </w:pPr>
      <w:rPr>
        <w:rFonts w:ascii="Symbol" w:hAnsi="Symbol" w:hint="default"/>
      </w:rPr>
    </w:lvl>
    <w:lvl w:ilvl="7" w:tplc="D4DED9EE">
      <w:start w:val="1"/>
      <w:numFmt w:val="bullet"/>
      <w:lvlText w:val="o"/>
      <w:lvlJc w:val="left"/>
      <w:pPr>
        <w:ind w:left="5760" w:hanging="360"/>
      </w:pPr>
      <w:rPr>
        <w:rFonts w:ascii="Courier New" w:hAnsi="Courier New" w:hint="default"/>
      </w:rPr>
    </w:lvl>
    <w:lvl w:ilvl="8" w:tplc="3F04F042">
      <w:start w:val="1"/>
      <w:numFmt w:val="bullet"/>
      <w:lvlText w:val=""/>
      <w:lvlJc w:val="left"/>
      <w:pPr>
        <w:ind w:left="6480" w:hanging="360"/>
      </w:pPr>
      <w:rPr>
        <w:rFonts w:ascii="Wingdings" w:hAnsi="Wingdings" w:hint="default"/>
      </w:rPr>
    </w:lvl>
  </w:abstractNum>
  <w:abstractNum w:abstractNumId="15" w15:restartNumberingAfterBreak="0">
    <w:nsid w:val="61DC7925"/>
    <w:multiLevelType w:val="hybridMultilevel"/>
    <w:tmpl w:val="51F243C8"/>
    <w:lvl w:ilvl="0" w:tplc="D6FE4AD6">
      <w:numFmt w:val="bullet"/>
      <w:lvlText w:val="-"/>
      <w:lvlJc w:val="left"/>
      <w:pPr>
        <w:ind w:left="1800" w:hanging="360"/>
      </w:pPr>
      <w:rPr>
        <w:rFonts w:ascii="Arial" w:eastAsia="Times New Roman" w:hAnsi="Arial" w:cs="Aria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16" w15:restartNumberingAfterBreak="0">
    <w:nsid w:val="643A623D"/>
    <w:multiLevelType w:val="hybridMultilevel"/>
    <w:tmpl w:val="0054D928"/>
    <w:lvl w:ilvl="0" w:tplc="6F3E01E0">
      <w:start w:val="1"/>
      <w:numFmt w:val="bullet"/>
      <w:lvlText w:val=""/>
      <w:lvlJc w:val="left"/>
      <w:pPr>
        <w:tabs>
          <w:tab w:val="num" w:pos="720"/>
        </w:tabs>
        <w:ind w:left="720" w:hanging="360"/>
      </w:pPr>
      <w:rPr>
        <w:rFonts w:ascii="Symbol" w:hAnsi="Symbol" w:cs="Symbol" w:hint="default"/>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71947E7A"/>
    <w:multiLevelType w:val="hybridMultilevel"/>
    <w:tmpl w:val="C3BA5AD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A81BFE8"/>
    <w:multiLevelType w:val="hybridMultilevel"/>
    <w:tmpl w:val="8704429A"/>
    <w:lvl w:ilvl="0" w:tplc="5A76B7CC">
      <w:start w:val="1"/>
      <w:numFmt w:val="bullet"/>
      <w:lvlText w:val=""/>
      <w:lvlJc w:val="left"/>
      <w:pPr>
        <w:ind w:left="720" w:hanging="360"/>
      </w:pPr>
      <w:rPr>
        <w:rFonts w:ascii="Symbol" w:hAnsi="Symbol" w:hint="default"/>
      </w:rPr>
    </w:lvl>
    <w:lvl w:ilvl="1" w:tplc="A2A040A0">
      <w:start w:val="1"/>
      <w:numFmt w:val="bullet"/>
      <w:lvlText w:val="o"/>
      <w:lvlJc w:val="left"/>
      <w:pPr>
        <w:ind w:left="1440" w:hanging="360"/>
      </w:pPr>
      <w:rPr>
        <w:rFonts w:ascii="Courier New" w:hAnsi="Courier New" w:hint="default"/>
      </w:rPr>
    </w:lvl>
    <w:lvl w:ilvl="2" w:tplc="AE3CA27A">
      <w:start w:val="1"/>
      <w:numFmt w:val="bullet"/>
      <w:lvlText w:val=""/>
      <w:lvlJc w:val="left"/>
      <w:pPr>
        <w:ind w:left="2160" w:hanging="360"/>
      </w:pPr>
      <w:rPr>
        <w:rFonts w:ascii="Wingdings" w:hAnsi="Wingdings" w:hint="default"/>
      </w:rPr>
    </w:lvl>
    <w:lvl w:ilvl="3" w:tplc="9ACCFA62">
      <w:start w:val="1"/>
      <w:numFmt w:val="bullet"/>
      <w:lvlText w:val=""/>
      <w:lvlJc w:val="left"/>
      <w:pPr>
        <w:ind w:left="2880" w:hanging="360"/>
      </w:pPr>
      <w:rPr>
        <w:rFonts w:ascii="Symbol" w:hAnsi="Symbol" w:hint="default"/>
      </w:rPr>
    </w:lvl>
    <w:lvl w:ilvl="4" w:tplc="337202BE">
      <w:start w:val="1"/>
      <w:numFmt w:val="bullet"/>
      <w:lvlText w:val="o"/>
      <w:lvlJc w:val="left"/>
      <w:pPr>
        <w:ind w:left="3600" w:hanging="360"/>
      </w:pPr>
      <w:rPr>
        <w:rFonts w:ascii="Courier New" w:hAnsi="Courier New" w:hint="default"/>
      </w:rPr>
    </w:lvl>
    <w:lvl w:ilvl="5" w:tplc="A1C486E0">
      <w:start w:val="1"/>
      <w:numFmt w:val="bullet"/>
      <w:lvlText w:val=""/>
      <w:lvlJc w:val="left"/>
      <w:pPr>
        <w:ind w:left="4320" w:hanging="360"/>
      </w:pPr>
      <w:rPr>
        <w:rFonts w:ascii="Wingdings" w:hAnsi="Wingdings" w:hint="default"/>
      </w:rPr>
    </w:lvl>
    <w:lvl w:ilvl="6" w:tplc="BA7A5F62">
      <w:start w:val="1"/>
      <w:numFmt w:val="bullet"/>
      <w:lvlText w:val=""/>
      <w:lvlJc w:val="left"/>
      <w:pPr>
        <w:ind w:left="5040" w:hanging="360"/>
      </w:pPr>
      <w:rPr>
        <w:rFonts w:ascii="Symbol" w:hAnsi="Symbol" w:hint="default"/>
      </w:rPr>
    </w:lvl>
    <w:lvl w:ilvl="7" w:tplc="A998BA08">
      <w:start w:val="1"/>
      <w:numFmt w:val="bullet"/>
      <w:lvlText w:val="o"/>
      <w:lvlJc w:val="left"/>
      <w:pPr>
        <w:ind w:left="5760" w:hanging="360"/>
      </w:pPr>
      <w:rPr>
        <w:rFonts w:ascii="Courier New" w:hAnsi="Courier New" w:hint="default"/>
      </w:rPr>
    </w:lvl>
    <w:lvl w:ilvl="8" w:tplc="5CA238EA">
      <w:start w:val="1"/>
      <w:numFmt w:val="bullet"/>
      <w:lvlText w:val=""/>
      <w:lvlJc w:val="left"/>
      <w:pPr>
        <w:ind w:left="6480" w:hanging="360"/>
      </w:pPr>
      <w:rPr>
        <w:rFonts w:ascii="Wingdings" w:hAnsi="Wingdings" w:hint="default"/>
      </w:rPr>
    </w:lvl>
  </w:abstractNum>
  <w:num w:numId="1" w16cid:durableId="55444423">
    <w:abstractNumId w:val="9"/>
  </w:num>
  <w:num w:numId="2" w16cid:durableId="43914734">
    <w:abstractNumId w:val="7"/>
  </w:num>
  <w:num w:numId="3" w16cid:durableId="1557159586">
    <w:abstractNumId w:val="14"/>
  </w:num>
  <w:num w:numId="4" w16cid:durableId="2102800905">
    <w:abstractNumId w:val="6"/>
  </w:num>
  <w:num w:numId="5" w16cid:durableId="1326131990">
    <w:abstractNumId w:val="8"/>
  </w:num>
  <w:num w:numId="6" w16cid:durableId="1646010332">
    <w:abstractNumId w:val="4"/>
  </w:num>
  <w:num w:numId="7" w16cid:durableId="1467158623">
    <w:abstractNumId w:val="18"/>
  </w:num>
  <w:num w:numId="8" w16cid:durableId="445848796">
    <w:abstractNumId w:val="13"/>
  </w:num>
  <w:num w:numId="9" w16cid:durableId="1884711145">
    <w:abstractNumId w:val="10"/>
  </w:num>
  <w:num w:numId="10" w16cid:durableId="638263886">
    <w:abstractNumId w:val="1"/>
  </w:num>
  <w:num w:numId="11" w16cid:durableId="138301613">
    <w:abstractNumId w:val="12"/>
  </w:num>
  <w:num w:numId="12" w16cid:durableId="1789816761">
    <w:abstractNumId w:val="16"/>
  </w:num>
  <w:num w:numId="13" w16cid:durableId="1562204888">
    <w:abstractNumId w:val="11"/>
  </w:num>
  <w:num w:numId="14" w16cid:durableId="1384133929">
    <w:abstractNumId w:val="17"/>
  </w:num>
  <w:num w:numId="15" w16cid:durableId="717242229">
    <w:abstractNumId w:val="3"/>
  </w:num>
  <w:num w:numId="16" w16cid:durableId="153297473">
    <w:abstractNumId w:val="3"/>
    <w:lvlOverride w:ilvl="0">
      <w:startOverride w:val="1"/>
    </w:lvlOverride>
    <w:lvlOverride w:ilvl="1"/>
    <w:lvlOverride w:ilvl="2"/>
    <w:lvlOverride w:ilvl="3"/>
    <w:lvlOverride w:ilvl="4"/>
    <w:lvlOverride w:ilvl="5"/>
    <w:lvlOverride w:ilvl="6"/>
    <w:lvlOverride w:ilvl="7"/>
    <w:lvlOverride w:ilvl="8"/>
  </w:num>
  <w:num w:numId="17" w16cid:durableId="547911758">
    <w:abstractNumId w:val="0"/>
  </w:num>
  <w:num w:numId="18" w16cid:durableId="1560944943">
    <w:abstractNumId w:val="0"/>
  </w:num>
  <w:num w:numId="19" w16cid:durableId="328563822">
    <w:abstractNumId w:val="5"/>
  </w:num>
  <w:num w:numId="20" w16cid:durableId="517080615">
    <w:abstractNumId w:val="15"/>
  </w:num>
  <w:num w:numId="21" w16cid:durableId="6647494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ande Roh">
    <w15:presenceInfo w15:providerId="AD" w15:userId="S::jolande.roh@ref-fr.ch::5b967f00-3498-4ac3-8066-e1c667e66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3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36"/>
    <w:rsid w:val="00002481"/>
    <w:rsid w:val="00002816"/>
    <w:rsid w:val="00002DAA"/>
    <w:rsid w:val="00007502"/>
    <w:rsid w:val="00010BD1"/>
    <w:rsid w:val="0001123C"/>
    <w:rsid w:val="00012707"/>
    <w:rsid w:val="00015874"/>
    <w:rsid w:val="00015FF8"/>
    <w:rsid w:val="000179F2"/>
    <w:rsid w:val="00020508"/>
    <w:rsid w:val="00021048"/>
    <w:rsid w:val="00023469"/>
    <w:rsid w:val="000246A7"/>
    <w:rsid w:val="00027D36"/>
    <w:rsid w:val="00027F85"/>
    <w:rsid w:val="00030177"/>
    <w:rsid w:val="00031139"/>
    <w:rsid w:val="00031B81"/>
    <w:rsid w:val="000342F1"/>
    <w:rsid w:val="0003670E"/>
    <w:rsid w:val="00036FD3"/>
    <w:rsid w:val="000416EE"/>
    <w:rsid w:val="000424D9"/>
    <w:rsid w:val="00050959"/>
    <w:rsid w:val="0005097C"/>
    <w:rsid w:val="000513A7"/>
    <w:rsid w:val="00051970"/>
    <w:rsid w:val="0005731A"/>
    <w:rsid w:val="00065772"/>
    <w:rsid w:val="00065C4F"/>
    <w:rsid w:val="00065E54"/>
    <w:rsid w:val="00071335"/>
    <w:rsid w:val="00071664"/>
    <w:rsid w:val="000758B5"/>
    <w:rsid w:val="00076BFF"/>
    <w:rsid w:val="000807A4"/>
    <w:rsid w:val="0008268A"/>
    <w:rsid w:val="00085237"/>
    <w:rsid w:val="000867E7"/>
    <w:rsid w:val="00087F3E"/>
    <w:rsid w:val="000A62A1"/>
    <w:rsid w:val="000A7D6D"/>
    <w:rsid w:val="000B197D"/>
    <w:rsid w:val="000B1B7A"/>
    <w:rsid w:val="000B6455"/>
    <w:rsid w:val="000B6702"/>
    <w:rsid w:val="000B6E06"/>
    <w:rsid w:val="000D40CE"/>
    <w:rsid w:val="000E4F29"/>
    <w:rsid w:val="000E5AE9"/>
    <w:rsid w:val="000E5C62"/>
    <w:rsid w:val="000E6DB3"/>
    <w:rsid w:val="000F1135"/>
    <w:rsid w:val="000F231B"/>
    <w:rsid w:val="000F2353"/>
    <w:rsid w:val="000F71FC"/>
    <w:rsid w:val="000F7CF5"/>
    <w:rsid w:val="001047FB"/>
    <w:rsid w:val="0010503D"/>
    <w:rsid w:val="0011222C"/>
    <w:rsid w:val="00112B22"/>
    <w:rsid w:val="00113A4D"/>
    <w:rsid w:val="00113EC4"/>
    <w:rsid w:val="00114490"/>
    <w:rsid w:val="001145A2"/>
    <w:rsid w:val="001147D6"/>
    <w:rsid w:val="00114D30"/>
    <w:rsid w:val="00116A66"/>
    <w:rsid w:val="00125B0A"/>
    <w:rsid w:val="0013210C"/>
    <w:rsid w:val="001322F1"/>
    <w:rsid w:val="00132904"/>
    <w:rsid w:val="001357B0"/>
    <w:rsid w:val="00144251"/>
    <w:rsid w:val="0015018D"/>
    <w:rsid w:val="00151207"/>
    <w:rsid w:val="001515E4"/>
    <w:rsid w:val="001539F4"/>
    <w:rsid w:val="001560ED"/>
    <w:rsid w:val="00161207"/>
    <w:rsid w:val="00161EE2"/>
    <w:rsid w:val="00164165"/>
    <w:rsid w:val="00181DEA"/>
    <w:rsid w:val="001877B8"/>
    <w:rsid w:val="00187FF3"/>
    <w:rsid w:val="00191A1A"/>
    <w:rsid w:val="0019471B"/>
    <w:rsid w:val="00194A0B"/>
    <w:rsid w:val="00194BFD"/>
    <w:rsid w:val="00195295"/>
    <w:rsid w:val="00196C2E"/>
    <w:rsid w:val="001A2F8D"/>
    <w:rsid w:val="001B2B64"/>
    <w:rsid w:val="001B308A"/>
    <w:rsid w:val="001B4246"/>
    <w:rsid w:val="001B42B3"/>
    <w:rsid w:val="001B4AD3"/>
    <w:rsid w:val="001C71DA"/>
    <w:rsid w:val="001C7A68"/>
    <w:rsid w:val="001D1DE3"/>
    <w:rsid w:val="001D3B2A"/>
    <w:rsid w:val="001D3D1E"/>
    <w:rsid w:val="001D5724"/>
    <w:rsid w:val="001D7826"/>
    <w:rsid w:val="001E2601"/>
    <w:rsid w:val="001F4530"/>
    <w:rsid w:val="00200914"/>
    <w:rsid w:val="00201A50"/>
    <w:rsid w:val="002027FD"/>
    <w:rsid w:val="00214CC2"/>
    <w:rsid w:val="002156B7"/>
    <w:rsid w:val="00224F5D"/>
    <w:rsid w:val="0024600F"/>
    <w:rsid w:val="002471E6"/>
    <w:rsid w:val="00247353"/>
    <w:rsid w:val="00262B0C"/>
    <w:rsid w:val="00270B41"/>
    <w:rsid w:val="002726C7"/>
    <w:rsid w:val="00273495"/>
    <w:rsid w:val="00280C0B"/>
    <w:rsid w:val="00280FFD"/>
    <w:rsid w:val="002827AF"/>
    <w:rsid w:val="00283528"/>
    <w:rsid w:val="00284934"/>
    <w:rsid w:val="00284AE3"/>
    <w:rsid w:val="0028560D"/>
    <w:rsid w:val="00292523"/>
    <w:rsid w:val="00292B22"/>
    <w:rsid w:val="00292F71"/>
    <w:rsid w:val="002966FD"/>
    <w:rsid w:val="002A45B5"/>
    <w:rsid w:val="002A66DB"/>
    <w:rsid w:val="002B24DF"/>
    <w:rsid w:val="002B3439"/>
    <w:rsid w:val="002B7A4B"/>
    <w:rsid w:val="002C1579"/>
    <w:rsid w:val="002C180C"/>
    <w:rsid w:val="002C29F9"/>
    <w:rsid w:val="002D07B2"/>
    <w:rsid w:val="002D4506"/>
    <w:rsid w:val="002D4D29"/>
    <w:rsid w:val="002D5D1A"/>
    <w:rsid w:val="002D74D0"/>
    <w:rsid w:val="002E01D3"/>
    <w:rsid w:val="002E113E"/>
    <w:rsid w:val="002E4AD9"/>
    <w:rsid w:val="002E4F59"/>
    <w:rsid w:val="002F2C58"/>
    <w:rsid w:val="002F2D21"/>
    <w:rsid w:val="002F51E6"/>
    <w:rsid w:val="002F5D96"/>
    <w:rsid w:val="00306C8F"/>
    <w:rsid w:val="00306FF5"/>
    <w:rsid w:val="00326E68"/>
    <w:rsid w:val="0033083E"/>
    <w:rsid w:val="00332E1D"/>
    <w:rsid w:val="0033369F"/>
    <w:rsid w:val="00335CAA"/>
    <w:rsid w:val="00336EDA"/>
    <w:rsid w:val="00337D44"/>
    <w:rsid w:val="00342FB7"/>
    <w:rsid w:val="00347C5B"/>
    <w:rsid w:val="003530EE"/>
    <w:rsid w:val="00353DB9"/>
    <w:rsid w:val="00354C88"/>
    <w:rsid w:val="003556EC"/>
    <w:rsid w:val="00360083"/>
    <w:rsid w:val="0036181F"/>
    <w:rsid w:val="00367B44"/>
    <w:rsid w:val="00371AB8"/>
    <w:rsid w:val="00372A35"/>
    <w:rsid w:val="00375231"/>
    <w:rsid w:val="00375744"/>
    <w:rsid w:val="00382966"/>
    <w:rsid w:val="00385F2D"/>
    <w:rsid w:val="00392A76"/>
    <w:rsid w:val="00395A21"/>
    <w:rsid w:val="003A1FEF"/>
    <w:rsid w:val="003A29F8"/>
    <w:rsid w:val="003A3F34"/>
    <w:rsid w:val="003A7583"/>
    <w:rsid w:val="003B3B81"/>
    <w:rsid w:val="003B4811"/>
    <w:rsid w:val="003B5611"/>
    <w:rsid w:val="003B715A"/>
    <w:rsid w:val="003C09E2"/>
    <w:rsid w:val="003C0AED"/>
    <w:rsid w:val="003C4BBE"/>
    <w:rsid w:val="003C5F80"/>
    <w:rsid w:val="003D09B7"/>
    <w:rsid w:val="003D41F8"/>
    <w:rsid w:val="003D6860"/>
    <w:rsid w:val="003E2E95"/>
    <w:rsid w:val="003E4F58"/>
    <w:rsid w:val="003E637D"/>
    <w:rsid w:val="003F2FCD"/>
    <w:rsid w:val="003F3123"/>
    <w:rsid w:val="003F353B"/>
    <w:rsid w:val="003F44BB"/>
    <w:rsid w:val="003F4640"/>
    <w:rsid w:val="003F55A1"/>
    <w:rsid w:val="00400DD4"/>
    <w:rsid w:val="004102E8"/>
    <w:rsid w:val="00413290"/>
    <w:rsid w:val="00413391"/>
    <w:rsid w:val="0042102B"/>
    <w:rsid w:val="0042275A"/>
    <w:rsid w:val="00424B59"/>
    <w:rsid w:val="004274EF"/>
    <w:rsid w:val="004320FB"/>
    <w:rsid w:val="00432976"/>
    <w:rsid w:val="00436A14"/>
    <w:rsid w:val="0044069F"/>
    <w:rsid w:val="00443168"/>
    <w:rsid w:val="004437AE"/>
    <w:rsid w:val="00444EED"/>
    <w:rsid w:val="00452BEC"/>
    <w:rsid w:val="004551DD"/>
    <w:rsid w:val="004610C1"/>
    <w:rsid w:val="00461145"/>
    <w:rsid w:val="004618C2"/>
    <w:rsid w:val="00464E4E"/>
    <w:rsid w:val="00474C52"/>
    <w:rsid w:val="0048201C"/>
    <w:rsid w:val="00482816"/>
    <w:rsid w:val="0048339C"/>
    <w:rsid w:val="00484443"/>
    <w:rsid w:val="00485BC6"/>
    <w:rsid w:val="00491EC3"/>
    <w:rsid w:val="004A1BB8"/>
    <w:rsid w:val="004A241C"/>
    <w:rsid w:val="004A38D4"/>
    <w:rsid w:val="004A7155"/>
    <w:rsid w:val="004B173D"/>
    <w:rsid w:val="004B4ED1"/>
    <w:rsid w:val="004B5F6F"/>
    <w:rsid w:val="004C3DFC"/>
    <w:rsid w:val="004C4BAB"/>
    <w:rsid w:val="004D1CF8"/>
    <w:rsid w:val="004D38AB"/>
    <w:rsid w:val="004E205C"/>
    <w:rsid w:val="004F1888"/>
    <w:rsid w:val="004F5103"/>
    <w:rsid w:val="00506F9A"/>
    <w:rsid w:val="00517668"/>
    <w:rsid w:val="00517775"/>
    <w:rsid w:val="00517FCC"/>
    <w:rsid w:val="00520DA8"/>
    <w:rsid w:val="00521215"/>
    <w:rsid w:val="00521C48"/>
    <w:rsid w:val="00522BE4"/>
    <w:rsid w:val="00530BA2"/>
    <w:rsid w:val="0053144B"/>
    <w:rsid w:val="00532115"/>
    <w:rsid w:val="00534332"/>
    <w:rsid w:val="00543F7F"/>
    <w:rsid w:val="00547256"/>
    <w:rsid w:val="005476AB"/>
    <w:rsid w:val="00550BE2"/>
    <w:rsid w:val="005514D8"/>
    <w:rsid w:val="0055694D"/>
    <w:rsid w:val="00557C3D"/>
    <w:rsid w:val="0056242D"/>
    <w:rsid w:val="00566428"/>
    <w:rsid w:val="00566D1F"/>
    <w:rsid w:val="00577669"/>
    <w:rsid w:val="00581904"/>
    <w:rsid w:val="0058195D"/>
    <w:rsid w:val="00581F08"/>
    <w:rsid w:val="005823A6"/>
    <w:rsid w:val="005844A0"/>
    <w:rsid w:val="00585AEB"/>
    <w:rsid w:val="00586884"/>
    <w:rsid w:val="00586C0D"/>
    <w:rsid w:val="00590DD6"/>
    <w:rsid w:val="005937B8"/>
    <w:rsid w:val="00593B9D"/>
    <w:rsid w:val="00597533"/>
    <w:rsid w:val="005A2312"/>
    <w:rsid w:val="005A6616"/>
    <w:rsid w:val="005A7708"/>
    <w:rsid w:val="005B174E"/>
    <w:rsid w:val="005B5A6B"/>
    <w:rsid w:val="005B6FA2"/>
    <w:rsid w:val="005D3726"/>
    <w:rsid w:val="005E128F"/>
    <w:rsid w:val="005E22E2"/>
    <w:rsid w:val="005E2C90"/>
    <w:rsid w:val="005E67C5"/>
    <w:rsid w:val="005F057D"/>
    <w:rsid w:val="005F4589"/>
    <w:rsid w:val="005F5281"/>
    <w:rsid w:val="005F6EFD"/>
    <w:rsid w:val="006170AF"/>
    <w:rsid w:val="00617A9D"/>
    <w:rsid w:val="00617F0B"/>
    <w:rsid w:val="00621286"/>
    <w:rsid w:val="00624BB0"/>
    <w:rsid w:val="00630C0A"/>
    <w:rsid w:val="00635CB4"/>
    <w:rsid w:val="00635E62"/>
    <w:rsid w:val="00636FED"/>
    <w:rsid w:val="0064118E"/>
    <w:rsid w:val="00650E48"/>
    <w:rsid w:val="00652CE3"/>
    <w:rsid w:val="00653201"/>
    <w:rsid w:val="0065407D"/>
    <w:rsid w:val="006555EB"/>
    <w:rsid w:val="00656347"/>
    <w:rsid w:val="00661453"/>
    <w:rsid w:val="0066372B"/>
    <w:rsid w:val="0066411B"/>
    <w:rsid w:val="0066518E"/>
    <w:rsid w:val="00670169"/>
    <w:rsid w:val="0067132D"/>
    <w:rsid w:val="00672301"/>
    <w:rsid w:val="00674C0E"/>
    <w:rsid w:val="00676CAB"/>
    <w:rsid w:val="006825ED"/>
    <w:rsid w:val="006876E7"/>
    <w:rsid w:val="006939FC"/>
    <w:rsid w:val="006947ED"/>
    <w:rsid w:val="006955DF"/>
    <w:rsid w:val="006A2927"/>
    <w:rsid w:val="006A3A3D"/>
    <w:rsid w:val="006A6D2D"/>
    <w:rsid w:val="006A75E1"/>
    <w:rsid w:val="006A77CB"/>
    <w:rsid w:val="006B1278"/>
    <w:rsid w:val="006B6818"/>
    <w:rsid w:val="006C0B21"/>
    <w:rsid w:val="006C181F"/>
    <w:rsid w:val="006C4E35"/>
    <w:rsid w:val="006D1DDF"/>
    <w:rsid w:val="006D59FE"/>
    <w:rsid w:val="006D655C"/>
    <w:rsid w:val="006E13B7"/>
    <w:rsid w:val="006E4285"/>
    <w:rsid w:val="006E5741"/>
    <w:rsid w:val="006F1154"/>
    <w:rsid w:val="006F2FE9"/>
    <w:rsid w:val="006F4109"/>
    <w:rsid w:val="006F54DD"/>
    <w:rsid w:val="0070332F"/>
    <w:rsid w:val="00706344"/>
    <w:rsid w:val="00706EBD"/>
    <w:rsid w:val="00710F7E"/>
    <w:rsid w:val="00712D13"/>
    <w:rsid w:val="007131FF"/>
    <w:rsid w:val="0071619D"/>
    <w:rsid w:val="007165F2"/>
    <w:rsid w:val="00720731"/>
    <w:rsid w:val="0072218D"/>
    <w:rsid w:val="00727F64"/>
    <w:rsid w:val="0073186B"/>
    <w:rsid w:val="00731BDB"/>
    <w:rsid w:val="00735893"/>
    <w:rsid w:val="0075148A"/>
    <w:rsid w:val="00755FAE"/>
    <w:rsid w:val="007570E1"/>
    <w:rsid w:val="00761FEB"/>
    <w:rsid w:val="007725B0"/>
    <w:rsid w:val="00773FF7"/>
    <w:rsid w:val="007773FD"/>
    <w:rsid w:val="00781BD9"/>
    <w:rsid w:val="00784144"/>
    <w:rsid w:val="00784949"/>
    <w:rsid w:val="00785740"/>
    <w:rsid w:val="00786293"/>
    <w:rsid w:val="0078704D"/>
    <w:rsid w:val="00787B73"/>
    <w:rsid w:val="00790796"/>
    <w:rsid w:val="00791DBE"/>
    <w:rsid w:val="007926D2"/>
    <w:rsid w:val="0079603B"/>
    <w:rsid w:val="00796F9A"/>
    <w:rsid w:val="007A40B2"/>
    <w:rsid w:val="007A625F"/>
    <w:rsid w:val="007A6A37"/>
    <w:rsid w:val="007A6F5B"/>
    <w:rsid w:val="007B0F2D"/>
    <w:rsid w:val="007B42C6"/>
    <w:rsid w:val="007B6033"/>
    <w:rsid w:val="007B6AEC"/>
    <w:rsid w:val="007C4A51"/>
    <w:rsid w:val="007C516C"/>
    <w:rsid w:val="007C5F60"/>
    <w:rsid w:val="007C6235"/>
    <w:rsid w:val="007C6C5F"/>
    <w:rsid w:val="007C6D44"/>
    <w:rsid w:val="007C7EA2"/>
    <w:rsid w:val="007D07A6"/>
    <w:rsid w:val="007D10E0"/>
    <w:rsid w:val="007D147D"/>
    <w:rsid w:val="007E02D0"/>
    <w:rsid w:val="007E1655"/>
    <w:rsid w:val="007E5116"/>
    <w:rsid w:val="007E703A"/>
    <w:rsid w:val="007F44C1"/>
    <w:rsid w:val="007F5585"/>
    <w:rsid w:val="00803CE7"/>
    <w:rsid w:val="00805F10"/>
    <w:rsid w:val="00805F8D"/>
    <w:rsid w:val="00806838"/>
    <w:rsid w:val="008116C0"/>
    <w:rsid w:val="00812490"/>
    <w:rsid w:val="008136F8"/>
    <w:rsid w:val="00813729"/>
    <w:rsid w:val="00813D44"/>
    <w:rsid w:val="00815E78"/>
    <w:rsid w:val="008177B0"/>
    <w:rsid w:val="008252F9"/>
    <w:rsid w:val="00831444"/>
    <w:rsid w:val="00831BB1"/>
    <w:rsid w:val="008344D9"/>
    <w:rsid w:val="00834780"/>
    <w:rsid w:val="00840EDE"/>
    <w:rsid w:val="00841DDF"/>
    <w:rsid w:val="00842236"/>
    <w:rsid w:val="0084327C"/>
    <w:rsid w:val="008635DA"/>
    <w:rsid w:val="00863E22"/>
    <w:rsid w:val="00865146"/>
    <w:rsid w:val="0087546B"/>
    <w:rsid w:val="00875B76"/>
    <w:rsid w:val="00875EB2"/>
    <w:rsid w:val="0088456F"/>
    <w:rsid w:val="008945FC"/>
    <w:rsid w:val="00894FDB"/>
    <w:rsid w:val="00897F5B"/>
    <w:rsid w:val="008A0938"/>
    <w:rsid w:val="008A3018"/>
    <w:rsid w:val="008A710A"/>
    <w:rsid w:val="008B1203"/>
    <w:rsid w:val="008B63E6"/>
    <w:rsid w:val="008C4310"/>
    <w:rsid w:val="008C7053"/>
    <w:rsid w:val="008D09E3"/>
    <w:rsid w:val="008D16CB"/>
    <w:rsid w:val="008D1B92"/>
    <w:rsid w:val="008D5DE7"/>
    <w:rsid w:val="008D5F77"/>
    <w:rsid w:val="008D65FF"/>
    <w:rsid w:val="008E360F"/>
    <w:rsid w:val="008E52BB"/>
    <w:rsid w:val="008E6677"/>
    <w:rsid w:val="0090460D"/>
    <w:rsid w:val="00905F29"/>
    <w:rsid w:val="00922E7A"/>
    <w:rsid w:val="00924421"/>
    <w:rsid w:val="00925BFB"/>
    <w:rsid w:val="00925D16"/>
    <w:rsid w:val="00925FA9"/>
    <w:rsid w:val="00931705"/>
    <w:rsid w:val="009324CF"/>
    <w:rsid w:val="009332BA"/>
    <w:rsid w:val="0093338F"/>
    <w:rsid w:val="00933809"/>
    <w:rsid w:val="00945F2E"/>
    <w:rsid w:val="00946A62"/>
    <w:rsid w:val="009576A5"/>
    <w:rsid w:val="00957FF5"/>
    <w:rsid w:val="00963B53"/>
    <w:rsid w:val="009759C1"/>
    <w:rsid w:val="00975B6E"/>
    <w:rsid w:val="0097634E"/>
    <w:rsid w:val="0097724D"/>
    <w:rsid w:val="0097734A"/>
    <w:rsid w:val="00977C6A"/>
    <w:rsid w:val="00980893"/>
    <w:rsid w:val="009810AF"/>
    <w:rsid w:val="00987879"/>
    <w:rsid w:val="00991256"/>
    <w:rsid w:val="009A1C60"/>
    <w:rsid w:val="009A2682"/>
    <w:rsid w:val="009A2BB5"/>
    <w:rsid w:val="009A3D3C"/>
    <w:rsid w:val="009A44E3"/>
    <w:rsid w:val="009A766B"/>
    <w:rsid w:val="009A7AD9"/>
    <w:rsid w:val="009B3210"/>
    <w:rsid w:val="009B54F6"/>
    <w:rsid w:val="009B6B2B"/>
    <w:rsid w:val="009C053F"/>
    <w:rsid w:val="009C0960"/>
    <w:rsid w:val="009C1A4F"/>
    <w:rsid w:val="009C2A16"/>
    <w:rsid w:val="009C6094"/>
    <w:rsid w:val="009C70C3"/>
    <w:rsid w:val="009D0A14"/>
    <w:rsid w:val="009D102F"/>
    <w:rsid w:val="009D5CA2"/>
    <w:rsid w:val="009D5DF8"/>
    <w:rsid w:val="009D763C"/>
    <w:rsid w:val="009F15FF"/>
    <w:rsid w:val="00A06EBE"/>
    <w:rsid w:val="00A11EEE"/>
    <w:rsid w:val="00A1373B"/>
    <w:rsid w:val="00A13DBB"/>
    <w:rsid w:val="00A16A90"/>
    <w:rsid w:val="00A27D0E"/>
    <w:rsid w:val="00A27F38"/>
    <w:rsid w:val="00A30422"/>
    <w:rsid w:val="00A30F65"/>
    <w:rsid w:val="00A3131E"/>
    <w:rsid w:val="00A31554"/>
    <w:rsid w:val="00A32493"/>
    <w:rsid w:val="00A3711F"/>
    <w:rsid w:val="00A379BB"/>
    <w:rsid w:val="00A405F6"/>
    <w:rsid w:val="00A413CE"/>
    <w:rsid w:val="00A51069"/>
    <w:rsid w:val="00A572F8"/>
    <w:rsid w:val="00A60818"/>
    <w:rsid w:val="00A67D3F"/>
    <w:rsid w:val="00A7091F"/>
    <w:rsid w:val="00A713CF"/>
    <w:rsid w:val="00A73E27"/>
    <w:rsid w:val="00A740A9"/>
    <w:rsid w:val="00A74F05"/>
    <w:rsid w:val="00A8361B"/>
    <w:rsid w:val="00A84049"/>
    <w:rsid w:val="00A91E6C"/>
    <w:rsid w:val="00AA302B"/>
    <w:rsid w:val="00AA594C"/>
    <w:rsid w:val="00AA75BD"/>
    <w:rsid w:val="00AB1B73"/>
    <w:rsid w:val="00AB22BB"/>
    <w:rsid w:val="00AB284E"/>
    <w:rsid w:val="00AB35C9"/>
    <w:rsid w:val="00AB4C7D"/>
    <w:rsid w:val="00AC0DEA"/>
    <w:rsid w:val="00AC22F2"/>
    <w:rsid w:val="00AC4C74"/>
    <w:rsid w:val="00AD37BF"/>
    <w:rsid w:val="00AD3B3A"/>
    <w:rsid w:val="00AD592E"/>
    <w:rsid w:val="00AE3112"/>
    <w:rsid w:val="00AE469E"/>
    <w:rsid w:val="00AF2905"/>
    <w:rsid w:val="00AF29B3"/>
    <w:rsid w:val="00AF2E0C"/>
    <w:rsid w:val="00AF4F7E"/>
    <w:rsid w:val="00B00FF1"/>
    <w:rsid w:val="00B01496"/>
    <w:rsid w:val="00B04B55"/>
    <w:rsid w:val="00B04F04"/>
    <w:rsid w:val="00B101ED"/>
    <w:rsid w:val="00B239E2"/>
    <w:rsid w:val="00B2525E"/>
    <w:rsid w:val="00B2557C"/>
    <w:rsid w:val="00B324C3"/>
    <w:rsid w:val="00B37B14"/>
    <w:rsid w:val="00B40878"/>
    <w:rsid w:val="00B42FA6"/>
    <w:rsid w:val="00B505B8"/>
    <w:rsid w:val="00B511E9"/>
    <w:rsid w:val="00B551C2"/>
    <w:rsid w:val="00B626C1"/>
    <w:rsid w:val="00B67231"/>
    <w:rsid w:val="00B72ACA"/>
    <w:rsid w:val="00B754FC"/>
    <w:rsid w:val="00B77675"/>
    <w:rsid w:val="00B85B8E"/>
    <w:rsid w:val="00B87BF4"/>
    <w:rsid w:val="00B941BA"/>
    <w:rsid w:val="00BA7FD1"/>
    <w:rsid w:val="00BB16D3"/>
    <w:rsid w:val="00BB28BB"/>
    <w:rsid w:val="00BB616A"/>
    <w:rsid w:val="00BC0DFD"/>
    <w:rsid w:val="00BC1F5E"/>
    <w:rsid w:val="00BD07FE"/>
    <w:rsid w:val="00BD2B26"/>
    <w:rsid w:val="00BD41D3"/>
    <w:rsid w:val="00BD7BFD"/>
    <w:rsid w:val="00BD7E51"/>
    <w:rsid w:val="00BE05CB"/>
    <w:rsid w:val="00BE14AA"/>
    <w:rsid w:val="00BE4D31"/>
    <w:rsid w:val="00BE7143"/>
    <w:rsid w:val="00BF02AC"/>
    <w:rsid w:val="00BF4E3F"/>
    <w:rsid w:val="00C039E0"/>
    <w:rsid w:val="00C0609A"/>
    <w:rsid w:val="00C07096"/>
    <w:rsid w:val="00C075BF"/>
    <w:rsid w:val="00C07A18"/>
    <w:rsid w:val="00C10475"/>
    <w:rsid w:val="00C10BFE"/>
    <w:rsid w:val="00C11F23"/>
    <w:rsid w:val="00C1216D"/>
    <w:rsid w:val="00C173C7"/>
    <w:rsid w:val="00C223D7"/>
    <w:rsid w:val="00C2670A"/>
    <w:rsid w:val="00C27B33"/>
    <w:rsid w:val="00C34A9A"/>
    <w:rsid w:val="00C404B3"/>
    <w:rsid w:val="00C45B00"/>
    <w:rsid w:val="00C46083"/>
    <w:rsid w:val="00C472CA"/>
    <w:rsid w:val="00C538F7"/>
    <w:rsid w:val="00C56335"/>
    <w:rsid w:val="00C5671B"/>
    <w:rsid w:val="00C60806"/>
    <w:rsid w:val="00C6780F"/>
    <w:rsid w:val="00C73172"/>
    <w:rsid w:val="00C75B66"/>
    <w:rsid w:val="00C80FE8"/>
    <w:rsid w:val="00C83F08"/>
    <w:rsid w:val="00C84F9D"/>
    <w:rsid w:val="00C84FB6"/>
    <w:rsid w:val="00C86BEA"/>
    <w:rsid w:val="00C916DA"/>
    <w:rsid w:val="00C93128"/>
    <w:rsid w:val="00C9671D"/>
    <w:rsid w:val="00C96941"/>
    <w:rsid w:val="00C977B1"/>
    <w:rsid w:val="00C9795C"/>
    <w:rsid w:val="00CA702E"/>
    <w:rsid w:val="00CA7337"/>
    <w:rsid w:val="00CB5D4C"/>
    <w:rsid w:val="00CB6B71"/>
    <w:rsid w:val="00CB6BE0"/>
    <w:rsid w:val="00CB7B6A"/>
    <w:rsid w:val="00CB7D2A"/>
    <w:rsid w:val="00CC4CE7"/>
    <w:rsid w:val="00CC719F"/>
    <w:rsid w:val="00CD1BF1"/>
    <w:rsid w:val="00CD2CA0"/>
    <w:rsid w:val="00CE0418"/>
    <w:rsid w:val="00CE619A"/>
    <w:rsid w:val="00CF2D08"/>
    <w:rsid w:val="00CF457A"/>
    <w:rsid w:val="00D003FE"/>
    <w:rsid w:val="00D07E56"/>
    <w:rsid w:val="00D13FB0"/>
    <w:rsid w:val="00D201F3"/>
    <w:rsid w:val="00D20FC8"/>
    <w:rsid w:val="00D2282C"/>
    <w:rsid w:val="00D25542"/>
    <w:rsid w:val="00D26FC3"/>
    <w:rsid w:val="00D3058B"/>
    <w:rsid w:val="00D30A2E"/>
    <w:rsid w:val="00D3578F"/>
    <w:rsid w:val="00D36317"/>
    <w:rsid w:val="00D41906"/>
    <w:rsid w:val="00D527C1"/>
    <w:rsid w:val="00D65008"/>
    <w:rsid w:val="00D70977"/>
    <w:rsid w:val="00D73FDB"/>
    <w:rsid w:val="00D76257"/>
    <w:rsid w:val="00D776A9"/>
    <w:rsid w:val="00D807F2"/>
    <w:rsid w:val="00D82015"/>
    <w:rsid w:val="00D85293"/>
    <w:rsid w:val="00D8691E"/>
    <w:rsid w:val="00D92CF0"/>
    <w:rsid w:val="00D92D62"/>
    <w:rsid w:val="00D93445"/>
    <w:rsid w:val="00D94CDC"/>
    <w:rsid w:val="00D96A9C"/>
    <w:rsid w:val="00D97125"/>
    <w:rsid w:val="00D97479"/>
    <w:rsid w:val="00DA0351"/>
    <w:rsid w:val="00DA44FF"/>
    <w:rsid w:val="00DA4C97"/>
    <w:rsid w:val="00DA65E7"/>
    <w:rsid w:val="00DA7245"/>
    <w:rsid w:val="00DB2F0D"/>
    <w:rsid w:val="00DB61CC"/>
    <w:rsid w:val="00DC0C92"/>
    <w:rsid w:val="00DC14FA"/>
    <w:rsid w:val="00DD3305"/>
    <w:rsid w:val="00DD350B"/>
    <w:rsid w:val="00DD458D"/>
    <w:rsid w:val="00DD6228"/>
    <w:rsid w:val="00DE0B7B"/>
    <w:rsid w:val="00DE33B9"/>
    <w:rsid w:val="00DF0B6E"/>
    <w:rsid w:val="00DF25ED"/>
    <w:rsid w:val="00DF3DDA"/>
    <w:rsid w:val="00DF7795"/>
    <w:rsid w:val="00DF78BE"/>
    <w:rsid w:val="00E02D55"/>
    <w:rsid w:val="00E14BB7"/>
    <w:rsid w:val="00E2696A"/>
    <w:rsid w:val="00E310C8"/>
    <w:rsid w:val="00E45044"/>
    <w:rsid w:val="00E46842"/>
    <w:rsid w:val="00E478EE"/>
    <w:rsid w:val="00E508DF"/>
    <w:rsid w:val="00E51778"/>
    <w:rsid w:val="00E56FB3"/>
    <w:rsid w:val="00E5717F"/>
    <w:rsid w:val="00E60C06"/>
    <w:rsid w:val="00E62679"/>
    <w:rsid w:val="00E66844"/>
    <w:rsid w:val="00E7260E"/>
    <w:rsid w:val="00E7352D"/>
    <w:rsid w:val="00E81ABD"/>
    <w:rsid w:val="00E82B3E"/>
    <w:rsid w:val="00E83FE0"/>
    <w:rsid w:val="00E87E95"/>
    <w:rsid w:val="00E90B97"/>
    <w:rsid w:val="00E95A25"/>
    <w:rsid w:val="00E97B53"/>
    <w:rsid w:val="00EA27C8"/>
    <w:rsid w:val="00EA4726"/>
    <w:rsid w:val="00EB099B"/>
    <w:rsid w:val="00EB4A11"/>
    <w:rsid w:val="00EB64C6"/>
    <w:rsid w:val="00EC4CED"/>
    <w:rsid w:val="00EC6870"/>
    <w:rsid w:val="00ED1D71"/>
    <w:rsid w:val="00ED4266"/>
    <w:rsid w:val="00ED6D48"/>
    <w:rsid w:val="00EE5119"/>
    <w:rsid w:val="00EF0E8F"/>
    <w:rsid w:val="00F039AF"/>
    <w:rsid w:val="00F0659E"/>
    <w:rsid w:val="00F10D1C"/>
    <w:rsid w:val="00F12E05"/>
    <w:rsid w:val="00F13564"/>
    <w:rsid w:val="00F13BE2"/>
    <w:rsid w:val="00F23BF0"/>
    <w:rsid w:val="00F248FE"/>
    <w:rsid w:val="00F253B3"/>
    <w:rsid w:val="00F25F5E"/>
    <w:rsid w:val="00F26867"/>
    <w:rsid w:val="00F3008D"/>
    <w:rsid w:val="00F30140"/>
    <w:rsid w:val="00F333EA"/>
    <w:rsid w:val="00F33707"/>
    <w:rsid w:val="00F35C9E"/>
    <w:rsid w:val="00F40846"/>
    <w:rsid w:val="00F40CEF"/>
    <w:rsid w:val="00F434EB"/>
    <w:rsid w:val="00F444FB"/>
    <w:rsid w:val="00F459A3"/>
    <w:rsid w:val="00F468D3"/>
    <w:rsid w:val="00F52FB0"/>
    <w:rsid w:val="00F56C03"/>
    <w:rsid w:val="00F623A1"/>
    <w:rsid w:val="00F7230D"/>
    <w:rsid w:val="00F726B2"/>
    <w:rsid w:val="00F73DF8"/>
    <w:rsid w:val="00F73F2B"/>
    <w:rsid w:val="00F8159D"/>
    <w:rsid w:val="00F8194E"/>
    <w:rsid w:val="00F84139"/>
    <w:rsid w:val="00F9054E"/>
    <w:rsid w:val="00F95454"/>
    <w:rsid w:val="00F959EB"/>
    <w:rsid w:val="00FA03D7"/>
    <w:rsid w:val="00FA0718"/>
    <w:rsid w:val="00FA20BB"/>
    <w:rsid w:val="00FA5526"/>
    <w:rsid w:val="00FB235C"/>
    <w:rsid w:val="00FB41B9"/>
    <w:rsid w:val="00FB7BB5"/>
    <w:rsid w:val="00FC07E8"/>
    <w:rsid w:val="00FC159F"/>
    <w:rsid w:val="00FC3077"/>
    <w:rsid w:val="00FC5C36"/>
    <w:rsid w:val="00FD02C3"/>
    <w:rsid w:val="00FD0C57"/>
    <w:rsid w:val="00FD59F8"/>
    <w:rsid w:val="00FD7EAB"/>
    <w:rsid w:val="00FE0D01"/>
    <w:rsid w:val="00FE1627"/>
    <w:rsid w:val="00FF12AC"/>
    <w:rsid w:val="00FF186C"/>
    <w:rsid w:val="0113391C"/>
    <w:rsid w:val="02CB47E0"/>
    <w:rsid w:val="0E130EA0"/>
    <w:rsid w:val="13F572E2"/>
    <w:rsid w:val="14BD41F3"/>
    <w:rsid w:val="1DF6A517"/>
    <w:rsid w:val="2B946D62"/>
    <w:rsid w:val="2CE66528"/>
    <w:rsid w:val="2D64BB73"/>
    <w:rsid w:val="302E44A2"/>
    <w:rsid w:val="32C84932"/>
    <w:rsid w:val="410EC44A"/>
    <w:rsid w:val="41FA99B7"/>
    <w:rsid w:val="477E05CE"/>
    <w:rsid w:val="4AE0C1DA"/>
    <w:rsid w:val="54A6862B"/>
    <w:rsid w:val="5F8E00A6"/>
    <w:rsid w:val="7233B7C4"/>
    <w:rsid w:val="79AE7BDE"/>
    <w:rsid w:val="7A59A3D3"/>
    <w:rsid w:val="7F658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0E3D4F"/>
  <w15:docId w15:val="{E2E1418E-F385-4FBF-8B8B-9104FA73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251"/>
    <w:pPr>
      <w:widowControl w:val="0"/>
      <w:autoSpaceDE w:val="0"/>
      <w:autoSpaceDN w:val="0"/>
      <w:adjustRightInd w:val="0"/>
    </w:pPr>
    <w:rPr>
      <w:lang w:val="fr-FR" w:eastAsia="fr-FR"/>
    </w:rPr>
  </w:style>
  <w:style w:type="paragraph" w:styleId="Titre1">
    <w:name w:val="heading 1"/>
    <w:basedOn w:val="Normal"/>
    <w:next w:val="Normal"/>
    <w:link w:val="Titre1Car"/>
    <w:uiPriority w:val="9"/>
    <w:qFormat/>
    <w:rsid w:val="00B776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rsid w:val="00FE1627"/>
    <w:pPr>
      <w:keepNext/>
      <w:widowControl/>
      <w:tabs>
        <w:tab w:val="left" w:pos="5387"/>
      </w:tabs>
      <w:autoSpaceDE/>
      <w:autoSpaceDN/>
      <w:adjustRightInd/>
      <w:outlineLvl w:val="1"/>
    </w:pPr>
    <w:rPr>
      <w:rFonts w:ascii="Arial" w:hAnsi="Arial" w:cs="Arial"/>
      <w:b/>
      <w:bCs/>
      <w:sz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50959"/>
    <w:pPr>
      <w:tabs>
        <w:tab w:val="center" w:pos="4536"/>
        <w:tab w:val="right" w:pos="9072"/>
      </w:tabs>
    </w:pPr>
  </w:style>
  <w:style w:type="paragraph" w:styleId="Pieddepage">
    <w:name w:val="footer"/>
    <w:basedOn w:val="Normal"/>
    <w:rsid w:val="00050959"/>
    <w:pPr>
      <w:tabs>
        <w:tab w:val="center" w:pos="4536"/>
        <w:tab w:val="right" w:pos="9072"/>
      </w:tabs>
    </w:pPr>
  </w:style>
  <w:style w:type="paragraph" w:styleId="Retraitcorpsdetexte">
    <w:name w:val="Body Text Indent"/>
    <w:basedOn w:val="Normal"/>
    <w:rsid w:val="00050959"/>
    <w:pPr>
      <w:tabs>
        <w:tab w:val="left" w:pos="-1440"/>
        <w:tab w:val="left" w:pos="-874"/>
        <w:tab w:val="left" w:pos="-306"/>
        <w:tab w:val="left" w:pos="260"/>
        <w:tab w:val="left" w:pos="828"/>
        <w:tab w:val="left" w:pos="1394"/>
        <w:tab w:val="left" w:pos="1962"/>
        <w:tab w:val="left" w:pos="2528"/>
        <w:tab w:val="left" w:pos="3094"/>
        <w:tab w:val="left" w:pos="3662"/>
        <w:tab w:val="left" w:pos="4228"/>
        <w:tab w:val="left" w:pos="4796"/>
        <w:tab w:val="left" w:pos="5362"/>
        <w:tab w:val="left" w:pos="5930"/>
        <w:tab w:val="left" w:pos="6496"/>
        <w:tab w:val="left" w:pos="7064"/>
        <w:tab w:val="left" w:pos="7630"/>
        <w:tab w:val="left" w:pos="8197"/>
        <w:tab w:val="left" w:pos="8764"/>
        <w:tab w:val="left" w:pos="9639"/>
        <w:tab w:val="left" w:pos="9898"/>
        <w:tab w:val="left" w:pos="10465"/>
      </w:tabs>
      <w:suppressAutoHyphens/>
      <w:ind w:left="360"/>
      <w:jc w:val="both"/>
    </w:pPr>
    <w:rPr>
      <w:rFonts w:ascii="Arial" w:hAnsi="Arial" w:cs="Arial"/>
      <w:sz w:val="22"/>
      <w:szCs w:val="22"/>
    </w:rPr>
  </w:style>
  <w:style w:type="character" w:styleId="Lienhypertexte">
    <w:name w:val="Hyperlink"/>
    <w:uiPriority w:val="99"/>
    <w:rsid w:val="00050959"/>
    <w:rPr>
      <w:color w:val="0000FF"/>
      <w:u w:val="single"/>
    </w:rPr>
  </w:style>
  <w:style w:type="paragraph" w:styleId="Textedebulles">
    <w:name w:val="Balloon Text"/>
    <w:basedOn w:val="Normal"/>
    <w:semiHidden/>
    <w:rsid w:val="0048339C"/>
    <w:rPr>
      <w:rFonts w:ascii="Tahoma" w:hAnsi="Tahoma" w:cs="Tahoma"/>
      <w:sz w:val="16"/>
      <w:szCs w:val="16"/>
    </w:rPr>
  </w:style>
  <w:style w:type="paragraph" w:styleId="Titre">
    <w:name w:val="Title"/>
    <w:basedOn w:val="Normal"/>
    <w:link w:val="TitreCar"/>
    <w:uiPriority w:val="10"/>
    <w:qFormat/>
    <w:rsid w:val="001E2601"/>
    <w:pPr>
      <w:widowControl/>
      <w:tabs>
        <w:tab w:val="left" w:pos="5400"/>
      </w:tabs>
      <w:autoSpaceDE/>
      <w:autoSpaceDN/>
      <w:adjustRightInd/>
      <w:jc w:val="center"/>
    </w:pPr>
    <w:rPr>
      <w:b/>
      <w:sz w:val="36"/>
      <w:szCs w:val="24"/>
      <w:lang w:val="de-CH" w:eastAsia="de-DE"/>
    </w:rPr>
  </w:style>
  <w:style w:type="character" w:customStyle="1" w:styleId="TitreCar">
    <w:name w:val="Titre Car"/>
    <w:link w:val="Titre"/>
    <w:uiPriority w:val="10"/>
    <w:rsid w:val="001E2601"/>
    <w:rPr>
      <w:b/>
      <w:sz w:val="36"/>
      <w:szCs w:val="24"/>
      <w:lang w:eastAsia="de-DE"/>
    </w:rPr>
  </w:style>
  <w:style w:type="character" w:styleId="Textedelespacerserv">
    <w:name w:val="Placeholder Text"/>
    <w:uiPriority w:val="99"/>
    <w:semiHidden/>
    <w:rsid w:val="00007502"/>
    <w:rPr>
      <w:color w:val="808080"/>
    </w:rPr>
  </w:style>
  <w:style w:type="table" w:styleId="Grilledutableau">
    <w:name w:val="Table Grid"/>
    <w:basedOn w:val="TableauNormal"/>
    <w:rsid w:val="00E5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77675"/>
    <w:rPr>
      <w:rFonts w:asciiTheme="majorHAnsi" w:eastAsiaTheme="majorEastAsia" w:hAnsiTheme="majorHAnsi" w:cstheme="majorBidi"/>
      <w:color w:val="2E74B5" w:themeColor="accent1" w:themeShade="BF"/>
      <w:sz w:val="32"/>
      <w:szCs w:val="32"/>
      <w:lang w:val="fr-FR" w:eastAsia="fr-FR"/>
    </w:rPr>
  </w:style>
  <w:style w:type="paragraph" w:styleId="Corpsdetexte">
    <w:name w:val="Body Text"/>
    <w:basedOn w:val="Normal"/>
    <w:link w:val="CorpsdetexteCar"/>
    <w:uiPriority w:val="1"/>
    <w:unhideWhenUsed/>
    <w:qFormat/>
    <w:rsid w:val="00B77675"/>
    <w:pPr>
      <w:spacing w:after="120"/>
    </w:pPr>
  </w:style>
  <w:style w:type="character" w:customStyle="1" w:styleId="CorpsdetexteCar">
    <w:name w:val="Corps de texte Car"/>
    <w:basedOn w:val="Policepardfaut"/>
    <w:link w:val="Corpsdetexte"/>
    <w:uiPriority w:val="1"/>
    <w:rsid w:val="00B77675"/>
    <w:rPr>
      <w:lang w:val="fr-FR" w:eastAsia="fr-FR"/>
    </w:rPr>
  </w:style>
  <w:style w:type="paragraph" w:customStyle="1" w:styleId="msonormal0">
    <w:name w:val="msonormal"/>
    <w:basedOn w:val="Normal"/>
    <w:rsid w:val="00B77675"/>
    <w:pPr>
      <w:widowControl/>
      <w:autoSpaceDE/>
      <w:autoSpaceDN/>
      <w:adjustRightInd/>
      <w:spacing w:before="100" w:beforeAutospacing="1" w:after="100" w:afterAutospacing="1"/>
    </w:pPr>
    <w:rPr>
      <w:sz w:val="24"/>
      <w:szCs w:val="24"/>
      <w:lang w:val="fr-CH" w:eastAsia="fr-CH"/>
    </w:rPr>
  </w:style>
  <w:style w:type="paragraph" w:styleId="Paragraphedeliste">
    <w:name w:val="List Paragraph"/>
    <w:basedOn w:val="Normal"/>
    <w:uiPriority w:val="1"/>
    <w:qFormat/>
    <w:rsid w:val="00B77675"/>
    <w:pPr>
      <w:adjustRightInd/>
      <w:ind w:left="1752" w:hanging="550"/>
    </w:pPr>
    <w:rPr>
      <w:rFonts w:ascii="Arial" w:eastAsia="Arial" w:hAnsi="Arial" w:cs="Arial"/>
      <w:sz w:val="22"/>
      <w:szCs w:val="22"/>
      <w:lang w:val="en-US" w:eastAsia="en-US"/>
    </w:rPr>
  </w:style>
  <w:style w:type="paragraph" w:customStyle="1" w:styleId="TableParagraph">
    <w:name w:val="Table Paragraph"/>
    <w:basedOn w:val="Normal"/>
    <w:uiPriority w:val="1"/>
    <w:qFormat/>
    <w:rsid w:val="00B77675"/>
    <w:pPr>
      <w:adjustRightInd/>
    </w:pPr>
    <w:rPr>
      <w:rFonts w:ascii="Arial" w:eastAsia="Arial" w:hAnsi="Arial" w:cs="Arial"/>
      <w:sz w:val="22"/>
      <w:szCs w:val="22"/>
      <w:lang w:val="en-US" w:eastAsia="en-US"/>
    </w:rPr>
  </w:style>
  <w:style w:type="table" w:customStyle="1" w:styleId="NormalTable0">
    <w:name w:val="Normal Table0"/>
    <w:uiPriority w:val="2"/>
    <w:semiHidden/>
    <w:qFormat/>
    <w:rsid w:val="00B7767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77675"/>
    <w:rPr>
      <w:color w:val="800080"/>
      <w:u w:val="single"/>
    </w:rPr>
  </w:style>
  <w:style w:type="character" w:customStyle="1" w:styleId="Mentionnonrsolue1">
    <w:name w:val="Mention non résolue1"/>
    <w:basedOn w:val="Policepardfaut"/>
    <w:uiPriority w:val="99"/>
    <w:semiHidden/>
    <w:unhideWhenUsed/>
    <w:rsid w:val="00A16A90"/>
    <w:rPr>
      <w:color w:val="605E5C"/>
      <w:shd w:val="clear" w:color="auto" w:fill="E1DFDD"/>
    </w:rPr>
  </w:style>
  <w:style w:type="paragraph" w:styleId="Notedebasdepage">
    <w:name w:val="footnote text"/>
    <w:basedOn w:val="Normal"/>
    <w:link w:val="NotedebasdepageCar"/>
    <w:semiHidden/>
    <w:unhideWhenUsed/>
    <w:rsid w:val="00FF12AC"/>
  </w:style>
  <w:style w:type="character" w:customStyle="1" w:styleId="NotedebasdepageCar">
    <w:name w:val="Note de bas de page Car"/>
    <w:basedOn w:val="Policepardfaut"/>
    <w:link w:val="Notedebasdepage"/>
    <w:semiHidden/>
    <w:rsid w:val="00FF12AC"/>
    <w:rPr>
      <w:lang w:val="fr-FR" w:eastAsia="fr-FR"/>
    </w:rPr>
  </w:style>
  <w:style w:type="character" w:styleId="Appelnotedebasdep">
    <w:name w:val="footnote reference"/>
    <w:basedOn w:val="Policepardfaut"/>
    <w:semiHidden/>
    <w:unhideWhenUsed/>
    <w:rsid w:val="00FF12AC"/>
    <w:rPr>
      <w:vertAlign w:val="superscript"/>
    </w:rPr>
  </w:style>
  <w:style w:type="paragraph" w:customStyle="1" w:styleId="Paragraphedeliste1">
    <w:name w:val="Paragraphe de liste1"/>
    <w:basedOn w:val="Normal"/>
    <w:uiPriority w:val="1"/>
    <w:rsid w:val="302E44A2"/>
    <w:pPr>
      <w:ind w:left="720"/>
      <w:contextualSpacing/>
    </w:pPr>
    <w:rPr>
      <w:rFonts w:ascii="Arial" w:hAnsi="Arial" w:cs="Arial"/>
      <w:sz w:val="22"/>
      <w:szCs w:val="22"/>
      <w:lang w:val="de-CH" w:eastAsia="de-CH"/>
    </w:rPr>
  </w:style>
  <w:style w:type="character" w:styleId="Marquedecommentaire">
    <w:name w:val="annotation reference"/>
    <w:basedOn w:val="Policepardfaut"/>
    <w:semiHidden/>
    <w:unhideWhenUsed/>
    <w:rsid w:val="00581904"/>
    <w:rPr>
      <w:sz w:val="16"/>
      <w:szCs w:val="16"/>
    </w:rPr>
  </w:style>
  <w:style w:type="paragraph" w:styleId="Commentaire">
    <w:name w:val="annotation text"/>
    <w:basedOn w:val="Normal"/>
    <w:link w:val="CommentaireCar"/>
    <w:unhideWhenUsed/>
    <w:rsid w:val="00581904"/>
  </w:style>
  <w:style w:type="character" w:customStyle="1" w:styleId="CommentaireCar">
    <w:name w:val="Commentaire Car"/>
    <w:basedOn w:val="Policepardfaut"/>
    <w:link w:val="Commentaire"/>
    <w:rsid w:val="00581904"/>
    <w:rPr>
      <w:lang w:val="fr-FR" w:eastAsia="fr-FR"/>
    </w:rPr>
  </w:style>
  <w:style w:type="paragraph" w:styleId="Objetducommentaire">
    <w:name w:val="annotation subject"/>
    <w:basedOn w:val="Commentaire"/>
    <w:next w:val="Commentaire"/>
    <w:link w:val="ObjetducommentaireCar"/>
    <w:semiHidden/>
    <w:unhideWhenUsed/>
    <w:rsid w:val="00581904"/>
    <w:rPr>
      <w:b/>
      <w:bCs/>
    </w:rPr>
  </w:style>
  <w:style w:type="character" w:customStyle="1" w:styleId="ObjetducommentaireCar">
    <w:name w:val="Objet du commentaire Car"/>
    <w:basedOn w:val="CommentaireCar"/>
    <w:link w:val="Objetducommentaire"/>
    <w:semiHidden/>
    <w:rsid w:val="00581904"/>
    <w:rPr>
      <w:b/>
      <w:bCs/>
      <w:lang w:val="fr-FR" w:eastAsia="fr-FR"/>
    </w:rPr>
  </w:style>
  <w:style w:type="character" w:styleId="Mentionnonrsolue">
    <w:name w:val="Unresolved Mention"/>
    <w:basedOn w:val="Policepardfaut"/>
    <w:uiPriority w:val="99"/>
    <w:semiHidden/>
    <w:unhideWhenUsed/>
    <w:rsid w:val="0058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8929">
      <w:bodyDiv w:val="1"/>
      <w:marLeft w:val="0"/>
      <w:marRight w:val="0"/>
      <w:marTop w:val="0"/>
      <w:marBottom w:val="0"/>
      <w:divBdr>
        <w:top w:val="none" w:sz="0" w:space="0" w:color="auto"/>
        <w:left w:val="none" w:sz="0" w:space="0" w:color="auto"/>
        <w:bottom w:val="none" w:sz="0" w:space="0" w:color="auto"/>
        <w:right w:val="none" w:sz="0" w:space="0" w:color="auto"/>
      </w:divBdr>
    </w:div>
    <w:div w:id="125247159">
      <w:bodyDiv w:val="1"/>
      <w:marLeft w:val="0"/>
      <w:marRight w:val="0"/>
      <w:marTop w:val="0"/>
      <w:marBottom w:val="0"/>
      <w:divBdr>
        <w:top w:val="none" w:sz="0" w:space="0" w:color="auto"/>
        <w:left w:val="none" w:sz="0" w:space="0" w:color="auto"/>
        <w:bottom w:val="none" w:sz="0" w:space="0" w:color="auto"/>
        <w:right w:val="none" w:sz="0" w:space="0" w:color="auto"/>
      </w:divBdr>
    </w:div>
    <w:div w:id="132452734">
      <w:bodyDiv w:val="1"/>
      <w:marLeft w:val="0"/>
      <w:marRight w:val="0"/>
      <w:marTop w:val="0"/>
      <w:marBottom w:val="0"/>
      <w:divBdr>
        <w:top w:val="none" w:sz="0" w:space="0" w:color="auto"/>
        <w:left w:val="none" w:sz="0" w:space="0" w:color="auto"/>
        <w:bottom w:val="none" w:sz="0" w:space="0" w:color="auto"/>
        <w:right w:val="none" w:sz="0" w:space="0" w:color="auto"/>
      </w:divBdr>
    </w:div>
    <w:div w:id="154344407">
      <w:bodyDiv w:val="1"/>
      <w:marLeft w:val="0"/>
      <w:marRight w:val="0"/>
      <w:marTop w:val="0"/>
      <w:marBottom w:val="0"/>
      <w:divBdr>
        <w:top w:val="none" w:sz="0" w:space="0" w:color="auto"/>
        <w:left w:val="none" w:sz="0" w:space="0" w:color="auto"/>
        <w:bottom w:val="none" w:sz="0" w:space="0" w:color="auto"/>
        <w:right w:val="none" w:sz="0" w:space="0" w:color="auto"/>
      </w:divBdr>
    </w:div>
    <w:div w:id="330110520">
      <w:bodyDiv w:val="1"/>
      <w:marLeft w:val="0"/>
      <w:marRight w:val="0"/>
      <w:marTop w:val="0"/>
      <w:marBottom w:val="0"/>
      <w:divBdr>
        <w:top w:val="none" w:sz="0" w:space="0" w:color="auto"/>
        <w:left w:val="none" w:sz="0" w:space="0" w:color="auto"/>
        <w:bottom w:val="none" w:sz="0" w:space="0" w:color="auto"/>
        <w:right w:val="none" w:sz="0" w:space="0" w:color="auto"/>
      </w:divBdr>
    </w:div>
    <w:div w:id="333651162">
      <w:bodyDiv w:val="1"/>
      <w:marLeft w:val="0"/>
      <w:marRight w:val="0"/>
      <w:marTop w:val="0"/>
      <w:marBottom w:val="0"/>
      <w:divBdr>
        <w:top w:val="none" w:sz="0" w:space="0" w:color="auto"/>
        <w:left w:val="none" w:sz="0" w:space="0" w:color="auto"/>
        <w:bottom w:val="none" w:sz="0" w:space="0" w:color="auto"/>
        <w:right w:val="none" w:sz="0" w:space="0" w:color="auto"/>
      </w:divBdr>
    </w:div>
    <w:div w:id="343439570">
      <w:bodyDiv w:val="1"/>
      <w:marLeft w:val="0"/>
      <w:marRight w:val="0"/>
      <w:marTop w:val="0"/>
      <w:marBottom w:val="0"/>
      <w:divBdr>
        <w:top w:val="none" w:sz="0" w:space="0" w:color="auto"/>
        <w:left w:val="none" w:sz="0" w:space="0" w:color="auto"/>
        <w:bottom w:val="none" w:sz="0" w:space="0" w:color="auto"/>
        <w:right w:val="none" w:sz="0" w:space="0" w:color="auto"/>
      </w:divBdr>
    </w:div>
    <w:div w:id="460535730">
      <w:bodyDiv w:val="1"/>
      <w:marLeft w:val="0"/>
      <w:marRight w:val="0"/>
      <w:marTop w:val="0"/>
      <w:marBottom w:val="0"/>
      <w:divBdr>
        <w:top w:val="none" w:sz="0" w:space="0" w:color="auto"/>
        <w:left w:val="none" w:sz="0" w:space="0" w:color="auto"/>
        <w:bottom w:val="none" w:sz="0" w:space="0" w:color="auto"/>
        <w:right w:val="none" w:sz="0" w:space="0" w:color="auto"/>
      </w:divBdr>
    </w:div>
    <w:div w:id="644089179">
      <w:bodyDiv w:val="1"/>
      <w:marLeft w:val="0"/>
      <w:marRight w:val="0"/>
      <w:marTop w:val="0"/>
      <w:marBottom w:val="0"/>
      <w:divBdr>
        <w:top w:val="none" w:sz="0" w:space="0" w:color="auto"/>
        <w:left w:val="none" w:sz="0" w:space="0" w:color="auto"/>
        <w:bottom w:val="none" w:sz="0" w:space="0" w:color="auto"/>
        <w:right w:val="none" w:sz="0" w:space="0" w:color="auto"/>
      </w:divBdr>
    </w:div>
    <w:div w:id="839467453">
      <w:bodyDiv w:val="1"/>
      <w:marLeft w:val="0"/>
      <w:marRight w:val="0"/>
      <w:marTop w:val="0"/>
      <w:marBottom w:val="0"/>
      <w:divBdr>
        <w:top w:val="none" w:sz="0" w:space="0" w:color="auto"/>
        <w:left w:val="none" w:sz="0" w:space="0" w:color="auto"/>
        <w:bottom w:val="none" w:sz="0" w:space="0" w:color="auto"/>
        <w:right w:val="none" w:sz="0" w:space="0" w:color="auto"/>
      </w:divBdr>
    </w:div>
    <w:div w:id="983386173">
      <w:bodyDiv w:val="1"/>
      <w:marLeft w:val="0"/>
      <w:marRight w:val="0"/>
      <w:marTop w:val="0"/>
      <w:marBottom w:val="0"/>
      <w:divBdr>
        <w:top w:val="none" w:sz="0" w:space="0" w:color="auto"/>
        <w:left w:val="none" w:sz="0" w:space="0" w:color="auto"/>
        <w:bottom w:val="none" w:sz="0" w:space="0" w:color="auto"/>
        <w:right w:val="none" w:sz="0" w:space="0" w:color="auto"/>
      </w:divBdr>
    </w:div>
    <w:div w:id="990062293">
      <w:bodyDiv w:val="1"/>
      <w:marLeft w:val="0"/>
      <w:marRight w:val="0"/>
      <w:marTop w:val="0"/>
      <w:marBottom w:val="0"/>
      <w:divBdr>
        <w:top w:val="none" w:sz="0" w:space="0" w:color="auto"/>
        <w:left w:val="none" w:sz="0" w:space="0" w:color="auto"/>
        <w:bottom w:val="none" w:sz="0" w:space="0" w:color="auto"/>
        <w:right w:val="none" w:sz="0" w:space="0" w:color="auto"/>
      </w:divBdr>
    </w:div>
    <w:div w:id="1472088899">
      <w:bodyDiv w:val="1"/>
      <w:marLeft w:val="0"/>
      <w:marRight w:val="0"/>
      <w:marTop w:val="0"/>
      <w:marBottom w:val="0"/>
      <w:divBdr>
        <w:top w:val="none" w:sz="0" w:space="0" w:color="auto"/>
        <w:left w:val="none" w:sz="0" w:space="0" w:color="auto"/>
        <w:bottom w:val="none" w:sz="0" w:space="0" w:color="auto"/>
        <w:right w:val="none" w:sz="0" w:space="0" w:color="auto"/>
      </w:divBdr>
    </w:div>
    <w:div w:id="1732459859">
      <w:bodyDiv w:val="1"/>
      <w:marLeft w:val="0"/>
      <w:marRight w:val="0"/>
      <w:marTop w:val="0"/>
      <w:marBottom w:val="0"/>
      <w:divBdr>
        <w:top w:val="none" w:sz="0" w:space="0" w:color="auto"/>
        <w:left w:val="none" w:sz="0" w:space="0" w:color="auto"/>
        <w:bottom w:val="none" w:sz="0" w:space="0" w:color="auto"/>
        <w:right w:val="none" w:sz="0" w:space="0" w:color="auto"/>
      </w:divBdr>
    </w:div>
    <w:div w:id="20134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ef-fr.ch/rechtstext/3.8.3.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ef-fr.ch/rechtstext/3.8.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f-fr.ch/rechtstext/3.8.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ahv-iv.ch/"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f-fr.ch/dok/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ref-fr.ch/rechtstext/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6EC992F010C1848B3013EA55E7CFC26" ma:contentTypeVersion="4" ma:contentTypeDescription="Crée un document." ma:contentTypeScope="" ma:versionID="4400a94ed97db0e63a5441c5808455c8">
  <xsd:schema xmlns:xsd="http://www.w3.org/2001/XMLSchema" xmlns:xs="http://www.w3.org/2001/XMLSchema" xmlns:p="http://schemas.microsoft.com/office/2006/metadata/properties" xmlns:ns2="4234abd2-6965-485c-8b09-1de3b4a5763f" targetNamespace="http://schemas.microsoft.com/office/2006/metadata/properties" ma:root="true" ma:fieldsID="c4b68858ba8a24acb65842dd9c8f6b8f" ns2:_="">
    <xsd:import namespace="4234abd2-6965-485c-8b09-1de3b4a5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4abd2-6965-485c-8b09-1de3b4a5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A8D55-FE6F-4A65-A521-ACEF202FF6AB}">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4234abd2-6965-485c-8b09-1de3b4a5763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E5D19F-D7FD-4856-B691-E591DA53955B}">
  <ds:schemaRefs>
    <ds:schemaRef ds:uri="http://schemas.openxmlformats.org/officeDocument/2006/bibliography"/>
  </ds:schemaRefs>
</ds:datastoreItem>
</file>

<file path=customXml/itemProps3.xml><?xml version="1.0" encoding="utf-8"?>
<ds:datastoreItem xmlns:ds="http://schemas.openxmlformats.org/officeDocument/2006/customXml" ds:itemID="{3B578AF5-27E1-4944-A5BE-CBCF8CDD0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4abd2-6965-485c-8b09-1de3b4a5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60A4C-5A3C-40C9-B767-F2BCE2FB8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1662</Words>
  <Characters>9142</Characters>
  <Application>Microsoft Office Word</Application>
  <DocSecurity>0</DocSecurity>
  <Lines>76</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EERF.wpt</vt:lpstr>
      <vt:lpstr>Modèle EERF.wpt</vt:lpstr>
    </vt:vector>
  </TitlesOfParts>
  <Company>Eglise évangélique réformée</Company>
  <LinksUpToDate>false</LinksUpToDate>
  <CharactersWithSpaces>10783</CharactersWithSpaces>
  <SharedDoc>false</SharedDoc>
  <HLinks>
    <vt:vector size="30" baseType="variant">
      <vt:variant>
        <vt:i4>5177417</vt:i4>
      </vt:variant>
      <vt:variant>
        <vt:i4>12</vt:i4>
      </vt:variant>
      <vt:variant>
        <vt:i4>0</vt:i4>
      </vt:variant>
      <vt:variant>
        <vt:i4>5</vt:i4>
      </vt:variant>
      <vt:variant>
        <vt:lpwstr>https://www.ref-fr.ch/dok/21</vt:lpwstr>
      </vt:variant>
      <vt:variant>
        <vt:lpwstr/>
      </vt:variant>
      <vt:variant>
        <vt:i4>5767196</vt:i4>
      </vt:variant>
      <vt:variant>
        <vt:i4>9</vt:i4>
      </vt:variant>
      <vt:variant>
        <vt:i4>0</vt:i4>
      </vt:variant>
      <vt:variant>
        <vt:i4>5</vt:i4>
      </vt:variant>
      <vt:variant>
        <vt:lpwstr>https://www.ref-fr.ch/rechtstext/3.8.3.1</vt:lpwstr>
      </vt:variant>
      <vt:variant>
        <vt:lpwstr/>
      </vt:variant>
      <vt:variant>
        <vt:i4>6881330</vt:i4>
      </vt:variant>
      <vt:variant>
        <vt:i4>6</vt:i4>
      </vt:variant>
      <vt:variant>
        <vt:i4>0</vt:i4>
      </vt:variant>
      <vt:variant>
        <vt:i4>5</vt:i4>
      </vt:variant>
      <vt:variant>
        <vt:lpwstr>https://www.ref-fr.ch/rechtstext/3.8.3</vt:lpwstr>
      </vt:variant>
      <vt:variant>
        <vt:lpwstr/>
      </vt:variant>
      <vt:variant>
        <vt:i4>7209010</vt:i4>
      </vt:variant>
      <vt:variant>
        <vt:i4>3</vt:i4>
      </vt:variant>
      <vt:variant>
        <vt:i4>0</vt:i4>
      </vt:variant>
      <vt:variant>
        <vt:i4>5</vt:i4>
      </vt:variant>
      <vt:variant>
        <vt:lpwstr>https://www.ref-fr.ch/rechtstext/3.8.4</vt:lpwstr>
      </vt:variant>
      <vt:variant>
        <vt:lpwstr/>
      </vt:variant>
      <vt:variant>
        <vt:i4>1245184</vt:i4>
      </vt:variant>
      <vt:variant>
        <vt:i4>0</vt:i4>
      </vt:variant>
      <vt:variant>
        <vt:i4>0</vt:i4>
      </vt:variant>
      <vt:variant>
        <vt:i4>5</vt:i4>
      </vt:variant>
      <vt:variant>
        <vt:lpwstr>http://www.ahv-iv.ch/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EERF.wpt</dc:title>
  <dc:subject/>
  <dc:creator>admin</dc:creator>
  <cp:keywords/>
  <cp:lastModifiedBy>Jolande Roh</cp:lastModifiedBy>
  <cp:revision>7</cp:revision>
  <cp:lastPrinted>2024-09-03T13:31:00Z</cp:lastPrinted>
  <dcterms:created xsi:type="dcterms:W3CDTF">2024-08-26T13:39:00Z</dcterms:created>
  <dcterms:modified xsi:type="dcterms:W3CDTF">2024-09-03T13:54:00Z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Archive">
    <vt:lpwstr>Ordnungssystem</vt:lpwstr>
  </property>
  <property fmtid="{D5CDD505-2E9C-101B-9397-08002B2CF9AE}" pid="3" name="MainDokType">
    <vt:lpwstr>Dokument</vt:lpwstr>
  </property>
  <property fmtid="{D5CDD505-2E9C-101B-9397-08002B2CF9AE}" pid="4" name="OS_LastOpenTime">
    <vt:lpwstr>1/4/2018 10:59:11 AM</vt:lpwstr>
  </property>
  <property fmtid="{D5CDD505-2E9C-101B-9397-08002B2CF9AE}" pid="5" name="OS_LastOpenUser">
    <vt:lpwstr>JR</vt:lpwstr>
  </property>
  <property fmtid="{D5CDD505-2E9C-101B-9397-08002B2CF9AE}" pid="6" name="OS_ÜbernahmeUser">
    <vt:lpwstr>JR</vt:lpwstr>
  </property>
  <property fmtid="{D5CDD505-2E9C-101B-9397-08002B2CF9AE}" pid="7" name="OS_ÜbernahmeTime">
    <vt:lpwstr>1/4/2018 10:59:13 AM</vt:lpwstr>
  </property>
  <property fmtid="{D5CDD505-2E9C-101B-9397-08002B2CF9AE}" pid="8" name="OS_Übernahme">
    <vt:bool>true</vt:bool>
  </property>
  <property fmtid="{D5CDD505-2E9C-101B-9397-08002B2CF9AE}" pid="9" name="OS_AutoÜbernahme">
    <vt:bool>false</vt:bool>
  </property>
  <property fmtid="{D5CDD505-2E9C-101B-9397-08002B2CF9AE}" pid="10" name="ContentTypeId">
    <vt:lpwstr>0x01010046EC992F010C1848B3013EA55E7CFC26</vt:lpwstr>
  </property>
  <property fmtid="{D5CDD505-2E9C-101B-9397-08002B2CF9AE}" pid="11" name="VertecActivityId">
    <vt:lpwstr>949138</vt:lpwstr>
  </property>
</Properties>
</file>