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A83F" w14:textId="77777777" w:rsidR="00194B31" w:rsidRPr="00194B31" w:rsidRDefault="00194B31" w:rsidP="00194B31">
      <w:pPr>
        <w:keepNext/>
        <w:keepLines/>
        <w:rPr>
          <w:rFonts w:ascii="Arial" w:eastAsia="Arial" w:hAnsi="Arial" w:cs="Arial"/>
          <w:b/>
          <w:spacing w:val="0"/>
          <w:sz w:val="24"/>
          <w:szCs w:val="24"/>
        </w:rPr>
      </w:pPr>
      <w:r w:rsidRPr="00194B31">
        <w:rPr>
          <w:rFonts w:ascii="Arial" w:eastAsia="Arial" w:hAnsi="Arial" w:cs="Arial"/>
          <w:b/>
          <w:spacing w:val="0"/>
          <w:sz w:val="24"/>
          <w:szCs w:val="24"/>
        </w:rPr>
        <w:t>ANHANG 1</w:t>
      </w:r>
    </w:p>
    <w:p w14:paraId="7E004FF3" w14:textId="77777777" w:rsidR="00194B31" w:rsidRPr="00194B31" w:rsidRDefault="00194B31" w:rsidP="00194B31">
      <w:pPr>
        <w:keepNext/>
        <w:keepLines/>
        <w:rPr>
          <w:rFonts w:ascii="Arial" w:eastAsia="Arial" w:hAnsi="Arial" w:cs="Arial"/>
          <w:b/>
          <w:spacing w:val="0"/>
          <w:sz w:val="24"/>
          <w:szCs w:val="24"/>
        </w:rPr>
      </w:pPr>
    </w:p>
    <w:p w14:paraId="6D082006" w14:textId="77777777" w:rsidR="00194B31" w:rsidRPr="00194B31" w:rsidRDefault="00194B31" w:rsidP="00194B31">
      <w:pPr>
        <w:keepNext/>
        <w:keepLines/>
        <w:rPr>
          <w:rFonts w:ascii="Arial" w:eastAsia="Arial" w:hAnsi="Arial" w:cs="Arial"/>
          <w:b/>
          <w:spacing w:val="0"/>
          <w:sz w:val="24"/>
          <w:szCs w:val="24"/>
        </w:rPr>
      </w:pPr>
      <w:r w:rsidRPr="00194B31">
        <w:rPr>
          <w:rFonts w:ascii="Arial" w:eastAsia="Arial" w:hAnsi="Arial" w:cs="Arial"/>
          <w:b/>
          <w:spacing w:val="0"/>
          <w:sz w:val="24"/>
          <w:szCs w:val="24"/>
        </w:rPr>
        <w:t>Musterpflichtenheft für Katechetinnen und Katecheten</w:t>
      </w:r>
    </w:p>
    <w:p w14:paraId="6BC18508" w14:textId="77777777" w:rsidR="00194B31" w:rsidRPr="00194B31" w:rsidRDefault="00194B31" w:rsidP="00194B31">
      <w:pPr>
        <w:widowControl w:val="0"/>
        <w:spacing w:before="240" w:line="283" w:lineRule="auto"/>
        <w:rPr>
          <w:rFonts w:ascii="Arial" w:eastAsia="Arial" w:hAnsi="Arial" w:cs="Arial"/>
          <w:bCs w:val="0"/>
          <w:spacing w:val="0"/>
          <w:sz w:val="24"/>
          <w:szCs w:val="24"/>
        </w:rPr>
      </w:pPr>
      <w:r w:rsidRPr="00194B31">
        <w:rPr>
          <w:rFonts w:ascii="Arial" w:eastAsia="Arial" w:hAnsi="Arial" w:cs="Arial"/>
          <w:bCs w:val="0"/>
          <w:spacing w:val="0"/>
          <w:sz w:val="24"/>
          <w:szCs w:val="24"/>
        </w:rPr>
        <w:t xml:space="preserve">Die Katechetin oder der Katechet arbeitet im Rahmen des Reglements über die Anstellungsbedingungen der Katechetinnen und Katecheten, der Weisungen des Kirchgemeinderates, ihres oder seines Arbeitsvertrages und ihres oder seines Pflichtenheftes unabhängig. </w:t>
      </w:r>
    </w:p>
    <w:p w14:paraId="7A1971AC" w14:textId="77777777" w:rsidR="00194B31" w:rsidRPr="00194B31" w:rsidRDefault="00194B31" w:rsidP="00194B31">
      <w:pPr>
        <w:widowControl w:val="0"/>
        <w:spacing w:line="283" w:lineRule="auto"/>
        <w:rPr>
          <w:rFonts w:ascii="Arial" w:eastAsia="Arial" w:hAnsi="Arial" w:cs="Arial"/>
          <w:bCs w:val="0"/>
          <w:spacing w:val="0"/>
          <w:sz w:val="24"/>
          <w:szCs w:val="24"/>
        </w:rPr>
      </w:pPr>
    </w:p>
    <w:p w14:paraId="3D2AD7BC" w14:textId="77777777" w:rsidR="00194B31" w:rsidRPr="00194B31" w:rsidRDefault="00194B31" w:rsidP="00194B31">
      <w:pPr>
        <w:keepNext/>
        <w:spacing w:line="240" w:lineRule="auto"/>
        <w:outlineLvl w:val="0"/>
        <w:rPr>
          <w:rFonts w:ascii="Arial" w:eastAsia="Calibri Light" w:hAnsi="Arial" w:cs="Arial"/>
          <w:b/>
          <w:spacing w:val="0"/>
          <w:sz w:val="24"/>
          <w:szCs w:val="24"/>
        </w:rPr>
      </w:pPr>
      <w:r w:rsidRPr="00194B31">
        <w:rPr>
          <w:rFonts w:ascii="Arial" w:eastAsia="Calibri Light" w:hAnsi="Arial" w:cs="Arial"/>
          <w:b/>
          <w:spacing w:val="0"/>
          <w:sz w:val="24"/>
          <w:szCs w:val="24"/>
        </w:rPr>
        <w:t xml:space="preserve">Unterrichtslektionen (Anzahl wird jedes Jahr neu festgelegt) </w:t>
      </w:r>
    </w:p>
    <w:p w14:paraId="2FA311B4" w14:textId="77777777" w:rsidR="00194B31" w:rsidRPr="00194B31" w:rsidRDefault="00194B31" w:rsidP="00194B31">
      <w:pPr>
        <w:keepNext/>
        <w:spacing w:line="283" w:lineRule="auto"/>
        <w:rPr>
          <w:rFonts w:ascii="Arial" w:eastAsia="Arial" w:hAnsi="Arial" w:cs="Arial"/>
          <w:bCs w:val="0"/>
          <w:spacing w:val="0"/>
          <w:sz w:val="24"/>
          <w:szCs w:val="24"/>
        </w:rPr>
      </w:pPr>
    </w:p>
    <w:p w14:paraId="1DEAE808" w14:textId="77777777" w:rsidR="00194B31" w:rsidRPr="00194B31" w:rsidRDefault="00194B31" w:rsidP="00194B31">
      <w:pPr>
        <w:widowControl w:val="0"/>
        <w:spacing w:line="283" w:lineRule="auto"/>
        <w:rPr>
          <w:rFonts w:ascii="Arial" w:eastAsia="Arial" w:hAnsi="Arial" w:cs="Arial"/>
          <w:bCs w:val="0"/>
          <w:spacing w:val="0"/>
          <w:sz w:val="24"/>
          <w:szCs w:val="24"/>
        </w:rPr>
      </w:pPr>
      <w:r w:rsidRPr="00194B31">
        <w:rPr>
          <w:rFonts w:ascii="Arial" w:eastAsia="Arial" w:hAnsi="Arial" w:cs="Arial"/>
          <w:bCs w:val="0"/>
          <w:spacing w:val="0"/>
          <w:sz w:val="24"/>
          <w:szCs w:val="24"/>
        </w:rPr>
        <w:t xml:space="preserve">Die für die Koordination des Religionsunterrichtes zuständige Person stellt auf den Beginn eines neuen Schuljahres für den oder die Verantwortliche des Ressorts Religionsunterricht des Kirchgemeinderates die Daten zum konfessionellen Religionsunterricht zusammen (Liste der Klassen, Orte, Stunden) zusammen. Die Katechetin oder der Katechet prüft für jede Klasse, ob die übermittelten Daten mit den anwesenden Schülerinnen und Schülern </w:t>
      </w:r>
      <w:proofErr w:type="gramStart"/>
      <w:r w:rsidRPr="00194B31">
        <w:rPr>
          <w:rFonts w:ascii="Arial" w:eastAsia="Arial" w:hAnsi="Arial" w:cs="Arial"/>
          <w:bCs w:val="0"/>
          <w:spacing w:val="0"/>
          <w:sz w:val="24"/>
          <w:szCs w:val="24"/>
        </w:rPr>
        <w:t>übereinstimmen</w:t>
      </w:r>
      <w:proofErr w:type="gramEnd"/>
      <w:r w:rsidRPr="00194B31">
        <w:rPr>
          <w:rFonts w:ascii="Arial" w:eastAsia="Arial" w:hAnsi="Arial" w:cs="Arial"/>
          <w:bCs w:val="0"/>
          <w:spacing w:val="0"/>
          <w:sz w:val="24"/>
          <w:szCs w:val="24"/>
        </w:rPr>
        <w:t xml:space="preserve"> und informiert die für die Koordination des Religionsunterrichtes zuständige Person über allfällige Abweichungen. </w:t>
      </w:r>
    </w:p>
    <w:p w14:paraId="57D432E0" w14:textId="77777777" w:rsidR="00194B31" w:rsidRPr="00194B31" w:rsidRDefault="00194B31" w:rsidP="00194B31">
      <w:pPr>
        <w:widowControl w:val="0"/>
        <w:spacing w:line="283" w:lineRule="auto"/>
        <w:rPr>
          <w:rFonts w:ascii="Arial" w:eastAsia="Arial" w:hAnsi="Arial" w:cs="Arial"/>
          <w:bCs w:val="0"/>
          <w:spacing w:val="0"/>
          <w:sz w:val="24"/>
          <w:szCs w:val="24"/>
        </w:rPr>
      </w:pPr>
    </w:p>
    <w:p w14:paraId="02B0AF85" w14:textId="77777777" w:rsidR="00194B31" w:rsidRPr="00194B31" w:rsidRDefault="00194B31" w:rsidP="00194B31">
      <w:pPr>
        <w:keepNext/>
        <w:spacing w:line="240" w:lineRule="auto"/>
        <w:outlineLvl w:val="0"/>
        <w:rPr>
          <w:rFonts w:ascii="Arial" w:eastAsia="Calibri Light" w:hAnsi="Arial" w:cs="Arial"/>
          <w:b/>
          <w:spacing w:val="0"/>
          <w:sz w:val="24"/>
          <w:szCs w:val="24"/>
        </w:rPr>
      </w:pPr>
      <w:r w:rsidRPr="00194B31">
        <w:rPr>
          <w:rFonts w:ascii="Arial" w:eastAsia="Calibri Light" w:hAnsi="Arial" w:cs="Arial"/>
          <w:b/>
          <w:spacing w:val="0"/>
          <w:sz w:val="24"/>
          <w:szCs w:val="24"/>
        </w:rPr>
        <w:t xml:space="preserve">Pflichten der Katechetin oder des Katecheten </w:t>
      </w:r>
    </w:p>
    <w:p w14:paraId="4F4A2342" w14:textId="77777777" w:rsidR="00194B31" w:rsidRPr="00194B31" w:rsidRDefault="00194B31" w:rsidP="00194B31">
      <w:pPr>
        <w:keepNext/>
        <w:spacing w:line="283" w:lineRule="auto"/>
        <w:rPr>
          <w:rFonts w:ascii="Arial" w:eastAsia="Arial" w:hAnsi="Arial" w:cs="Arial"/>
          <w:bCs w:val="0"/>
          <w:spacing w:val="0"/>
          <w:sz w:val="24"/>
          <w:szCs w:val="24"/>
        </w:rPr>
      </w:pPr>
    </w:p>
    <w:p w14:paraId="6A377FAE" w14:textId="77777777" w:rsidR="00194B31" w:rsidRPr="00194B31" w:rsidRDefault="00194B31" w:rsidP="00194B31">
      <w:pPr>
        <w:keepNext/>
        <w:tabs>
          <w:tab w:val="left" w:pos="260"/>
        </w:tabs>
        <w:spacing w:after="120" w:line="276" w:lineRule="auto"/>
        <w:jc w:val="both"/>
        <w:rPr>
          <w:rFonts w:ascii="Arial" w:eastAsia="Arial" w:hAnsi="Arial" w:cs="Arial"/>
          <w:spacing w:val="0"/>
          <w:sz w:val="24"/>
          <w:szCs w:val="24"/>
        </w:rPr>
      </w:pPr>
      <w:r w:rsidRPr="00194B31">
        <w:rPr>
          <w:rFonts w:ascii="Arial" w:eastAsia="Arial" w:hAnsi="Arial" w:cs="Arial"/>
          <w:spacing w:val="0"/>
          <w:sz w:val="24"/>
          <w:szCs w:val="24"/>
        </w:rPr>
        <w:t xml:space="preserve">Die Katechetin oder der Katechet verpflichtet sich: </w:t>
      </w:r>
    </w:p>
    <w:p w14:paraId="6E2A2BD9"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nach Art. 49 Abs. 1 KO den ihr oder ihm anvertrauten Kindern die Grundlagen des reformierten Glaubens weiterzugeben und ihnen eine theoretische und praktische konfessionelle, reformierte Ausbildung und Begleitung zu gewähren, indem sie oder er die Kinder und Jugendlichen darin unterstützt, «in der Zusage der Liebe Gottes zu sich </w:t>
      </w:r>
      <w:proofErr w:type="gramStart"/>
      <w:r w:rsidRPr="00194B31">
        <w:rPr>
          <w:rFonts w:ascii="Arial" w:eastAsia="Arial" w:hAnsi="Arial" w:cs="Arial"/>
          <w:spacing w:val="0"/>
          <w:sz w:val="24"/>
          <w:szCs w:val="24"/>
        </w:rPr>
        <w:t>selber</w:t>
      </w:r>
      <w:proofErr w:type="gramEnd"/>
      <w:r w:rsidRPr="00194B31">
        <w:rPr>
          <w:rFonts w:ascii="Arial" w:eastAsia="Arial" w:hAnsi="Arial" w:cs="Arial"/>
          <w:spacing w:val="0"/>
          <w:sz w:val="24"/>
          <w:szCs w:val="24"/>
        </w:rPr>
        <w:t xml:space="preserve"> und zur Gemeinschaft zu finden. (…) Sie macht sie mit der biblischen Botschaft vertraut, fördert ihre Fähigkeit, auf die Grundfragen des Lebens hilfreiche Antworten zu suchen und zu finden und leitet sie zu verantwortlichem Handeln gegenüber Gott, der Schöpfung und den Menschen an». </w:t>
      </w:r>
    </w:p>
    <w:p w14:paraId="62E1046A"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die Kinder im Rahmen des Religionsunterrichts zu begleiten, anzuleiten und zu unterrichten. </w:t>
      </w:r>
    </w:p>
    <w:p w14:paraId="6D733597"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regelmässig ihr oder sein Schuljahr, ihre oder seine Unterrichtssequenzen und ihre oder seine Lektionen unter Einhaltung des Lehrplanes und der Entscheidungen der Kirchgemeinde zu planen, um ihre oder seine Ziele und Methoden ggf. den Direktorinnen oder Direktoren, den Lehrkräften, den Eltern sowie den Schülerinnen und Schülern kommunizieren zu können und sich, sofern nötig, einfach vertreten lassen zu können. </w:t>
      </w:r>
    </w:p>
    <w:p w14:paraId="77DBCEF3"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gemäss dem festgelegten Stundenplan am Unterrichtsort anwesend zu sein, um die Schülerinnen und Schüler empfangen und begleiten zu können, und das für ihren oder seinen Unterricht notwendige Material bereit zu haben. </w:t>
      </w:r>
    </w:p>
    <w:p w14:paraId="469F2C19"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lastRenderedPageBreak/>
        <w:t xml:space="preserve">Lektionen unter Beachtung der in diesem Pflichtenheft und den übrigen Bestimmungen zum Religionsunterricht enthaltenen Pflichten zu erteilen. </w:t>
      </w:r>
    </w:p>
    <w:p w14:paraId="636BA39B"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ihre oder seine Tätigkeit mit den Amtsträgern und dem Unterrichtsteam der Kirchgemeinde, mit ihren oder seinen Kolleginnen und Kollegen sowie den Lehrkräften zu koordinieren. </w:t>
      </w:r>
    </w:p>
    <w:p w14:paraId="33705A0F"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an den von der Kirchgemeinde vorgesehenen Planungs- und Koordinationssitzungen teilzunehmen. </w:t>
      </w:r>
    </w:p>
    <w:p w14:paraId="783BC8BD"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an den von der Kirchgemeinde als Teil des Religionsunterrichts und der Vorbereitung auf die Konfirmation bezeichneten ausserschulischen Aktivitäten und deren Vorbereitung teilzunehmen (Lager, Wahlkurse, sozial-diakonische Einsätze, Projekte, Veranstaltungen der Kirchgemeinde und Gottesdienste wie Familiengottesdienst, Weihnachtsgottesdienst, Jahrgangsgottesdienst, Konfirmationen…). </w:t>
      </w:r>
    </w:p>
    <w:p w14:paraId="2890EBF4"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an der obligatorischen Weiterbildung teilzunehmen. </w:t>
      </w:r>
    </w:p>
    <w:p w14:paraId="5AB8BBB1"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jede gerechtfertigte Abwesenheit rechtzeitig den Lehrkräften und/oder der katholischen Co-Unterrichtenden, dem Kirchgemeindesekretariat und der für die Koordination des Religionsunterrichtes zuständigen Person anzuzeigen. </w:t>
      </w:r>
    </w:p>
    <w:p w14:paraId="7C055D26"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Arzttermin nach Möglichkeit ausserhalb der Arbeitszeit wahrzunehmen. </w:t>
      </w:r>
    </w:p>
    <w:p w14:paraId="74D37190"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Am Ende des Schuljahres einen Bericht über den Unterricht vorzulegen und in Fällen, welche ihre oder seine Zuständigkeit übersteigen, schnellstmöglich die für die Koordination des Religionsunterrichtes zuständige Person zu informieren. </w:t>
      </w:r>
    </w:p>
    <w:p w14:paraId="6EB89DC4" w14:textId="77777777" w:rsidR="00194B31" w:rsidRPr="00194B31" w:rsidRDefault="00194B31" w:rsidP="00194B31">
      <w:pPr>
        <w:keepNext/>
        <w:numPr>
          <w:ilvl w:val="0"/>
          <w:numId w:val="1"/>
        </w:numPr>
        <w:tabs>
          <w:tab w:val="left" w:pos="260"/>
        </w:tabs>
        <w:spacing w:after="120" w:line="276" w:lineRule="auto"/>
        <w:ind w:left="261"/>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Differenzen mit Eltern oder im Team gütlich beizulegen. Wenn keine Lösung gefunden werden kann, orientiert sie oder er die für die Koordination des Religionsunterrichts zuständige Person. </w:t>
      </w:r>
    </w:p>
    <w:p w14:paraId="3B895D2B" w14:textId="77777777" w:rsidR="00194B31" w:rsidRPr="00194B31" w:rsidRDefault="00194B31" w:rsidP="00194B31">
      <w:pPr>
        <w:keepNext/>
        <w:numPr>
          <w:ilvl w:val="0"/>
          <w:numId w:val="1"/>
        </w:numPr>
        <w:tabs>
          <w:tab w:val="left" w:pos="260"/>
        </w:tabs>
        <w:spacing w:after="120" w:line="276" w:lineRule="auto"/>
        <w:ind w:left="261"/>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die mit ihrer oder seiner Tätigkeit zusammenhängenden administrativen Aufgaben wahrzunehmen. </w:t>
      </w:r>
    </w:p>
    <w:p w14:paraId="1FC802EE" w14:textId="77777777" w:rsidR="00194B31" w:rsidRPr="00194B31" w:rsidRDefault="00194B31" w:rsidP="00194B31">
      <w:pPr>
        <w:widowControl w:val="0"/>
        <w:numPr>
          <w:ilvl w:val="0"/>
          <w:numId w:val="1"/>
        </w:numPr>
        <w:tabs>
          <w:tab w:val="left" w:pos="260"/>
        </w:tabs>
        <w:spacing w:after="120" w:line="276" w:lineRule="auto"/>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seine oder ihre Geheimhaltungspflicht einzuhalten. </w:t>
      </w:r>
    </w:p>
    <w:p w14:paraId="572522CD" w14:textId="77777777" w:rsidR="00194B31" w:rsidRPr="00194B31" w:rsidRDefault="00194B31" w:rsidP="00194B31">
      <w:pPr>
        <w:tabs>
          <w:tab w:val="left" w:pos="260"/>
        </w:tabs>
        <w:spacing w:line="276" w:lineRule="auto"/>
        <w:rPr>
          <w:rFonts w:ascii="Arial" w:eastAsia="Arial" w:hAnsi="Arial" w:cs="Arial"/>
          <w:spacing w:val="0"/>
          <w:sz w:val="24"/>
          <w:szCs w:val="24"/>
        </w:rPr>
      </w:pPr>
    </w:p>
    <w:p w14:paraId="46B4F11B" w14:textId="77777777" w:rsidR="00194B31" w:rsidRPr="00194B31" w:rsidRDefault="00194B31" w:rsidP="00194B31">
      <w:pPr>
        <w:keepNext/>
        <w:spacing w:line="240" w:lineRule="auto"/>
        <w:outlineLvl w:val="0"/>
        <w:rPr>
          <w:rFonts w:ascii="Arial" w:eastAsia="Calibri Light" w:hAnsi="Arial" w:cs="Arial"/>
          <w:b/>
          <w:spacing w:val="0"/>
          <w:sz w:val="24"/>
          <w:szCs w:val="24"/>
        </w:rPr>
      </w:pPr>
      <w:r w:rsidRPr="00194B31">
        <w:rPr>
          <w:rFonts w:ascii="Arial" w:eastAsia="Calibri Light" w:hAnsi="Arial" w:cs="Arial"/>
          <w:b/>
          <w:spacing w:val="0"/>
          <w:sz w:val="24"/>
          <w:szCs w:val="24"/>
        </w:rPr>
        <w:t xml:space="preserve">Pflichten der Kirchgemeinde </w:t>
      </w:r>
    </w:p>
    <w:p w14:paraId="26928276" w14:textId="77777777" w:rsidR="00194B31" w:rsidRPr="00194B31" w:rsidRDefault="00194B31" w:rsidP="00194B31">
      <w:pPr>
        <w:keepNext/>
        <w:spacing w:line="283" w:lineRule="auto"/>
        <w:rPr>
          <w:rFonts w:ascii="Arial" w:eastAsia="Arial" w:hAnsi="Arial" w:cs="Arial"/>
          <w:bCs w:val="0"/>
          <w:spacing w:val="0"/>
          <w:sz w:val="24"/>
          <w:szCs w:val="24"/>
        </w:rPr>
      </w:pPr>
    </w:p>
    <w:p w14:paraId="5DA3A0B0" w14:textId="77777777" w:rsidR="00194B31" w:rsidRPr="00194B31" w:rsidRDefault="00194B31" w:rsidP="00194B31">
      <w:pPr>
        <w:keepNext/>
        <w:spacing w:after="160" w:line="240" w:lineRule="auto"/>
        <w:rPr>
          <w:rFonts w:ascii="Arial" w:eastAsia="Arial" w:hAnsi="Arial" w:cs="Arial"/>
          <w:bCs w:val="0"/>
          <w:spacing w:val="0"/>
          <w:sz w:val="24"/>
          <w:szCs w:val="24"/>
        </w:rPr>
      </w:pPr>
      <w:r w:rsidRPr="00194B31">
        <w:rPr>
          <w:rFonts w:ascii="Arial" w:eastAsia="Arial" w:hAnsi="Arial" w:cs="Arial"/>
          <w:bCs w:val="0"/>
          <w:spacing w:val="0"/>
          <w:sz w:val="24"/>
          <w:szCs w:val="24"/>
        </w:rPr>
        <w:t>Die Kirchgemeinde verpflichtet sich:</w:t>
      </w:r>
    </w:p>
    <w:p w14:paraId="69586623" w14:textId="77777777" w:rsidR="00194B31" w:rsidRPr="00194B31" w:rsidRDefault="00194B31" w:rsidP="00194B31">
      <w:pPr>
        <w:keepNext/>
        <w:numPr>
          <w:ilvl w:val="0"/>
          <w:numId w:val="1"/>
        </w:numPr>
        <w:tabs>
          <w:tab w:val="left" w:pos="260"/>
        </w:tabs>
        <w:spacing w:line="240" w:lineRule="auto"/>
        <w:ind w:left="142"/>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die Grundausbildung und die Weiterbildung der Katechetin oder des Katecheten zu unterstützen. </w:t>
      </w:r>
    </w:p>
    <w:p w14:paraId="7F53439F" w14:textId="77777777" w:rsidR="00194B31" w:rsidRPr="00194B31" w:rsidRDefault="00194B31" w:rsidP="00194B31">
      <w:pPr>
        <w:widowControl w:val="0"/>
        <w:numPr>
          <w:ilvl w:val="0"/>
          <w:numId w:val="1"/>
        </w:numPr>
        <w:tabs>
          <w:tab w:val="left" w:pos="260"/>
        </w:tabs>
        <w:spacing w:line="276" w:lineRule="auto"/>
        <w:ind w:left="142"/>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die Katechetin oder den Katecheten in ihrer oder seiner beruflichen Tätigkeit als Trägerin oder Träger der Verkündigung von Jesus Christus unter allen Schülerinnen und Schülern, mit welchen sie oder er zu tun hat, zu unterstützen, indem sie ihr oder ihm das vorhandene Material zur Verfügung stellt und eine Ansprechperson für pädagogische, spirituelle und religiöse Fragen bezeichnet. </w:t>
      </w:r>
    </w:p>
    <w:p w14:paraId="38563515" w14:textId="77777777" w:rsidR="00194B31" w:rsidRPr="00194B31" w:rsidRDefault="00194B31" w:rsidP="00194B31">
      <w:pPr>
        <w:widowControl w:val="0"/>
        <w:numPr>
          <w:ilvl w:val="0"/>
          <w:numId w:val="1"/>
        </w:numPr>
        <w:tabs>
          <w:tab w:val="left" w:pos="260"/>
        </w:tabs>
        <w:spacing w:line="240" w:lineRule="auto"/>
        <w:ind w:left="142"/>
        <w:contextualSpacing/>
        <w:rPr>
          <w:rFonts w:ascii="Arial" w:eastAsia="Arial" w:hAnsi="Arial" w:cs="Arial"/>
          <w:spacing w:val="0"/>
          <w:sz w:val="24"/>
          <w:szCs w:val="24"/>
        </w:rPr>
      </w:pPr>
      <w:r w:rsidRPr="00194B31">
        <w:rPr>
          <w:rFonts w:ascii="Arial" w:eastAsia="Arial" w:hAnsi="Arial" w:cs="Arial"/>
          <w:spacing w:val="0"/>
          <w:sz w:val="24"/>
          <w:szCs w:val="24"/>
        </w:rPr>
        <w:t xml:space="preserve">Sitzungen zur Sicherstellung der Koordination zwischen und des Austausches unter den Katechetinnen und Katecheten abzuhalten. </w:t>
      </w:r>
    </w:p>
    <w:p w14:paraId="5E3F2617" w14:textId="77777777" w:rsidR="00194B31" w:rsidRPr="00194B31" w:rsidRDefault="00194B31" w:rsidP="00194B31">
      <w:pPr>
        <w:widowControl w:val="0"/>
        <w:numPr>
          <w:ilvl w:val="0"/>
          <w:numId w:val="1"/>
        </w:numPr>
        <w:tabs>
          <w:tab w:val="left" w:pos="260"/>
        </w:tabs>
        <w:spacing w:line="240" w:lineRule="auto"/>
        <w:ind w:left="142"/>
        <w:contextualSpacing/>
        <w:rPr>
          <w:rFonts w:ascii="Arial" w:eastAsia="Arial" w:hAnsi="Arial" w:cs="Arial"/>
          <w:spacing w:val="0"/>
          <w:sz w:val="24"/>
          <w:szCs w:val="24"/>
        </w:rPr>
      </w:pPr>
      <w:r w:rsidRPr="00194B31">
        <w:rPr>
          <w:rFonts w:ascii="Arial" w:eastAsia="Arial" w:hAnsi="Arial" w:cs="Arial"/>
          <w:spacing w:val="0"/>
          <w:sz w:val="24"/>
          <w:szCs w:val="24"/>
        </w:rPr>
        <w:t xml:space="preserve">Transparent über die Anstellung und die Arbeitsbedingungen der Katechetinnen und Katecheten zu kommunizieren. </w:t>
      </w:r>
    </w:p>
    <w:p w14:paraId="37A53ACA" w14:textId="77777777" w:rsidR="00194B31" w:rsidRPr="00194B31" w:rsidRDefault="00194B31" w:rsidP="00194B31">
      <w:pPr>
        <w:widowControl w:val="0"/>
        <w:numPr>
          <w:ilvl w:val="0"/>
          <w:numId w:val="1"/>
        </w:numPr>
        <w:tabs>
          <w:tab w:val="left" w:pos="260"/>
        </w:tabs>
        <w:spacing w:line="240" w:lineRule="auto"/>
        <w:ind w:left="142"/>
        <w:contextualSpacing/>
        <w:rPr>
          <w:rFonts w:ascii="Arial" w:eastAsia="Arial" w:hAnsi="Arial" w:cs="Arial"/>
          <w:spacing w:val="0"/>
          <w:sz w:val="24"/>
          <w:szCs w:val="24"/>
        </w:rPr>
      </w:pPr>
      <w:r w:rsidRPr="00194B31">
        <w:rPr>
          <w:rFonts w:ascii="Arial" w:eastAsia="Arial" w:hAnsi="Arial" w:cs="Arial"/>
          <w:spacing w:val="0"/>
          <w:sz w:val="24"/>
          <w:szCs w:val="24"/>
        </w:rPr>
        <w:lastRenderedPageBreak/>
        <w:t xml:space="preserve">die Verbindung zur Kantonalkirche und zur Fachstelle Bildung sicherzustellen. </w:t>
      </w:r>
    </w:p>
    <w:p w14:paraId="58CD2994" w14:textId="77777777" w:rsidR="00194B31" w:rsidRPr="00194B31" w:rsidRDefault="00194B31" w:rsidP="00194B31">
      <w:pPr>
        <w:widowControl w:val="0"/>
        <w:numPr>
          <w:ilvl w:val="0"/>
          <w:numId w:val="1"/>
        </w:numPr>
        <w:tabs>
          <w:tab w:val="left" w:pos="260"/>
        </w:tabs>
        <w:spacing w:line="276" w:lineRule="auto"/>
        <w:ind w:left="142"/>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jährlich mindestens ein Mitarbeitergespräch mit der Katechetin oder dem Katecheten durchzuführen und schriftlich zu dokumentieren, um aufgetretene Schwierigkeiten zu berücksichtigen, gute Erfahrungen und freudigen Erlebnisse zu würdigen und zur Förderung der beruflichen Fähigkeiten jeder Katechetin und jedes Katecheten geeignete Weiterbildungen vorzuschlagen. </w:t>
      </w:r>
    </w:p>
    <w:p w14:paraId="51C0F692" w14:textId="77777777" w:rsidR="00194B31" w:rsidRPr="00194B31" w:rsidRDefault="00194B31" w:rsidP="00194B31">
      <w:pPr>
        <w:keepNext/>
        <w:numPr>
          <w:ilvl w:val="0"/>
          <w:numId w:val="1"/>
        </w:numPr>
        <w:tabs>
          <w:tab w:val="left" w:pos="260"/>
        </w:tabs>
        <w:spacing w:line="276" w:lineRule="auto"/>
        <w:ind w:left="142"/>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die Anzahl Unterrichtslektionen für das folgende Schuljahr (spätestens vor dem Beginn des Schuljahres) und die weiteren ihr oder ihm zugeteilten Aufgaben festzulegen. </w:t>
      </w:r>
    </w:p>
    <w:p w14:paraId="72C016C7" w14:textId="77777777" w:rsidR="00194B31" w:rsidRPr="00194B31" w:rsidRDefault="00194B31" w:rsidP="00194B31">
      <w:pPr>
        <w:widowControl w:val="0"/>
        <w:numPr>
          <w:ilvl w:val="0"/>
          <w:numId w:val="1"/>
        </w:numPr>
        <w:tabs>
          <w:tab w:val="left" w:pos="260"/>
        </w:tabs>
        <w:spacing w:line="276" w:lineRule="auto"/>
        <w:ind w:left="142"/>
        <w:contextualSpacing/>
        <w:jc w:val="both"/>
        <w:rPr>
          <w:rFonts w:ascii="Arial" w:eastAsia="Arial" w:hAnsi="Arial" w:cs="Arial"/>
          <w:spacing w:val="0"/>
          <w:sz w:val="24"/>
          <w:szCs w:val="24"/>
        </w:rPr>
      </w:pPr>
      <w:r w:rsidRPr="00194B31">
        <w:rPr>
          <w:rFonts w:ascii="Arial" w:eastAsia="Arial" w:hAnsi="Arial" w:cs="Arial"/>
          <w:spacing w:val="0"/>
          <w:sz w:val="24"/>
          <w:szCs w:val="24"/>
        </w:rPr>
        <w:t xml:space="preserve">bei gerechtfertigten Abwesenheiten der Katechetin oder des Katecheten eine Vertretung zu finden. Die Katechetin oder der Katechet ist gehalten, bei der Suche nach einer Vertretung mitzuhelfen. </w:t>
      </w:r>
    </w:p>
    <w:p w14:paraId="4E36C508" w14:textId="77777777" w:rsidR="00194B31" w:rsidRPr="00194B31" w:rsidRDefault="00194B31" w:rsidP="00194B31">
      <w:pPr>
        <w:widowControl w:val="0"/>
        <w:spacing w:line="240" w:lineRule="auto"/>
        <w:rPr>
          <w:rFonts w:ascii="Arial" w:eastAsia="Arial" w:hAnsi="Arial" w:cs="Arial"/>
          <w:bCs w:val="0"/>
          <w:spacing w:val="0"/>
          <w:sz w:val="24"/>
          <w:szCs w:val="24"/>
        </w:rPr>
      </w:pPr>
    </w:p>
    <w:p w14:paraId="26319DBF" w14:textId="77777777" w:rsidR="00194B31" w:rsidRPr="00194B31" w:rsidRDefault="00194B31" w:rsidP="00194B31">
      <w:pPr>
        <w:widowControl w:val="0"/>
        <w:spacing w:line="240" w:lineRule="auto"/>
        <w:rPr>
          <w:rFonts w:ascii="Arial" w:eastAsia="Arial" w:hAnsi="Arial" w:cs="Arial"/>
          <w:bCs w:val="0"/>
          <w:spacing w:val="0"/>
          <w:sz w:val="24"/>
          <w:szCs w:val="24"/>
        </w:rPr>
      </w:pPr>
      <w:r w:rsidRPr="00194B31">
        <w:rPr>
          <w:rFonts w:ascii="Arial" w:eastAsia="Arial" w:hAnsi="Arial" w:cs="Arial"/>
          <w:bCs w:val="0"/>
          <w:spacing w:val="0"/>
          <w:sz w:val="24"/>
          <w:szCs w:val="24"/>
        </w:rPr>
        <w:t xml:space="preserve">Unterschrift des Arbeitsgebers (Kirchgemeinderat): </w:t>
      </w:r>
      <w:r w:rsidRPr="00194B31">
        <w:rPr>
          <w:rFonts w:ascii="Arial" w:eastAsia="Arial" w:hAnsi="Arial" w:cs="Arial"/>
          <w:bCs w:val="0"/>
          <w:spacing w:val="0"/>
          <w:sz w:val="24"/>
          <w:szCs w:val="24"/>
        </w:rPr>
        <w:br/>
      </w:r>
      <w:r w:rsidRPr="00194B31">
        <w:rPr>
          <w:rFonts w:ascii="Arial" w:eastAsia="Arial" w:hAnsi="Arial" w:cs="Arial"/>
          <w:bCs w:val="0"/>
          <w:spacing w:val="0"/>
          <w:sz w:val="24"/>
          <w:szCs w:val="24"/>
        </w:rPr>
        <w:br/>
      </w:r>
    </w:p>
    <w:p w14:paraId="587D7A0F" w14:textId="77777777" w:rsidR="00194B31" w:rsidRPr="00194B31" w:rsidRDefault="00194B31" w:rsidP="00194B31">
      <w:pPr>
        <w:widowControl w:val="0"/>
        <w:spacing w:line="240" w:lineRule="auto"/>
        <w:rPr>
          <w:rFonts w:ascii="Arial" w:eastAsia="Arial" w:hAnsi="Arial" w:cs="Arial"/>
          <w:bCs w:val="0"/>
          <w:spacing w:val="0"/>
          <w:sz w:val="24"/>
          <w:szCs w:val="24"/>
        </w:rPr>
      </w:pPr>
      <w:r w:rsidRPr="00194B31">
        <w:rPr>
          <w:rFonts w:ascii="Arial" w:eastAsia="Arial" w:hAnsi="Arial" w:cs="Arial"/>
          <w:bCs w:val="0"/>
          <w:spacing w:val="0"/>
          <w:sz w:val="24"/>
          <w:szCs w:val="24"/>
        </w:rPr>
        <w:t xml:space="preserve">Unterschrift der Katechetin oder des Katecheten: </w:t>
      </w:r>
    </w:p>
    <w:p w14:paraId="333B33C3" w14:textId="77777777" w:rsidR="00721CFC" w:rsidRPr="00194B31" w:rsidRDefault="00721CFC" w:rsidP="00194B31">
      <w:pPr>
        <w:rPr>
          <w:sz w:val="24"/>
          <w:szCs w:val="24"/>
        </w:rPr>
      </w:pPr>
    </w:p>
    <w:sectPr w:rsidR="00721CFC" w:rsidRPr="00194B31" w:rsidSect="00ED0C65">
      <w:headerReference w:type="even" r:id="rId7"/>
      <w:headerReference w:type="default" r:id="rId8"/>
      <w:footerReference w:type="even" r:id="rId9"/>
      <w:footerReference w:type="default" r:id="rId10"/>
      <w:headerReference w:type="first" r:id="rId11"/>
      <w:footerReference w:type="first" r:id="rId12"/>
      <w:type w:val="oddPage"/>
      <w:pgSz w:w="11906" w:h="16838"/>
      <w:pgMar w:top="212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D99C" w14:textId="77777777" w:rsidR="00ED0C65" w:rsidRDefault="00ED0C6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1C3C" w14:textId="2C3ABA0D" w:rsidR="00600BC2" w:rsidRPr="00600BC2" w:rsidRDefault="00600BC2" w:rsidP="00600BC2">
    <w:pPr>
      <w:pStyle w:val="En-tte"/>
      <w:rPr>
        <w:rFonts w:ascii="Arial" w:hAnsi="Arial" w:cs="Arial"/>
        <w:sz w:val="18"/>
        <w:szCs w:val="18"/>
      </w:rPr>
    </w:pPr>
    <w:r w:rsidRPr="00600BC2">
      <w:rPr>
        <w:rFonts w:ascii="Arial" w:hAnsi="Arial" w:cs="Arial"/>
        <w:sz w:val="18"/>
        <w:szCs w:val="18"/>
      </w:rPr>
      <w:t>Von der Synode am 27.11.2024 zur Kenntnis genommen</w:t>
    </w:r>
    <w:r>
      <w:rPr>
        <w:rFonts w:ascii="Arial" w:hAnsi="Arial" w:cs="Arial"/>
        <w:sz w:val="18"/>
        <w:szCs w:val="18"/>
      </w:rPr>
      <w:tab/>
      <w:t>Seite</w:t>
    </w:r>
    <w:r w:rsidRPr="00600BC2">
      <w:rPr>
        <w:rFonts w:ascii="Arial" w:hAnsi="Arial" w:cs="Arial"/>
        <w:sz w:val="18"/>
        <w:szCs w:val="18"/>
      </w:rPr>
      <w:t xml:space="preserve"> </w:t>
    </w:r>
    <w:r w:rsidRPr="00600BC2">
      <w:rPr>
        <w:rFonts w:ascii="Arial" w:hAnsi="Arial" w:cs="Arial"/>
        <w:b/>
        <w:bCs w:val="0"/>
        <w:sz w:val="18"/>
        <w:szCs w:val="18"/>
      </w:rPr>
      <w:fldChar w:fldCharType="begin"/>
    </w:r>
    <w:r w:rsidRPr="00600BC2">
      <w:rPr>
        <w:rFonts w:ascii="Arial" w:hAnsi="Arial" w:cs="Arial"/>
        <w:b/>
        <w:bCs w:val="0"/>
        <w:sz w:val="18"/>
        <w:szCs w:val="18"/>
      </w:rPr>
      <w:instrText>PAGE  \* Arabic  \* MERGEFORMAT</w:instrText>
    </w:r>
    <w:r w:rsidRPr="00600BC2">
      <w:rPr>
        <w:rFonts w:ascii="Arial" w:hAnsi="Arial" w:cs="Arial"/>
        <w:b/>
        <w:bCs w:val="0"/>
        <w:sz w:val="18"/>
        <w:szCs w:val="18"/>
      </w:rPr>
      <w:fldChar w:fldCharType="separate"/>
    </w:r>
    <w:r w:rsidRPr="00600BC2">
      <w:rPr>
        <w:rFonts w:ascii="Arial" w:hAnsi="Arial" w:cs="Arial"/>
        <w:b/>
        <w:bCs w:val="0"/>
        <w:sz w:val="18"/>
        <w:szCs w:val="18"/>
      </w:rPr>
      <w:t>1</w:t>
    </w:r>
    <w:r w:rsidRPr="00600BC2">
      <w:rPr>
        <w:rFonts w:ascii="Arial" w:hAnsi="Arial" w:cs="Arial"/>
        <w:b/>
        <w:bCs w:val="0"/>
        <w:sz w:val="18"/>
        <w:szCs w:val="18"/>
      </w:rPr>
      <w:fldChar w:fldCharType="end"/>
    </w:r>
    <w:r w:rsidRPr="00600BC2">
      <w:rPr>
        <w:rFonts w:ascii="Arial" w:hAnsi="Arial" w:cs="Arial"/>
        <w:sz w:val="18"/>
        <w:szCs w:val="18"/>
      </w:rPr>
      <w:t xml:space="preserve"> </w:t>
    </w:r>
    <w:r>
      <w:rPr>
        <w:rFonts w:ascii="Arial" w:hAnsi="Arial" w:cs="Arial"/>
        <w:sz w:val="18"/>
        <w:szCs w:val="18"/>
      </w:rPr>
      <w:t>von</w:t>
    </w:r>
    <w:r w:rsidRPr="00600BC2">
      <w:rPr>
        <w:rFonts w:ascii="Arial" w:hAnsi="Arial" w:cs="Arial"/>
        <w:sz w:val="18"/>
        <w:szCs w:val="18"/>
      </w:rPr>
      <w:t xml:space="preserve"> </w:t>
    </w:r>
    <w:r w:rsidRPr="00600BC2">
      <w:rPr>
        <w:rFonts w:ascii="Arial" w:hAnsi="Arial" w:cs="Arial"/>
        <w:b/>
        <w:bCs w:val="0"/>
        <w:sz w:val="18"/>
        <w:szCs w:val="18"/>
      </w:rPr>
      <w:fldChar w:fldCharType="begin"/>
    </w:r>
    <w:r w:rsidRPr="00600BC2">
      <w:rPr>
        <w:rFonts w:ascii="Arial" w:hAnsi="Arial" w:cs="Arial"/>
        <w:b/>
        <w:bCs w:val="0"/>
        <w:sz w:val="18"/>
        <w:szCs w:val="18"/>
      </w:rPr>
      <w:instrText>NUMPAGES  \* Arabic  \* MERGEFORMAT</w:instrText>
    </w:r>
    <w:r w:rsidRPr="00600BC2">
      <w:rPr>
        <w:rFonts w:ascii="Arial" w:hAnsi="Arial" w:cs="Arial"/>
        <w:b/>
        <w:bCs w:val="0"/>
        <w:sz w:val="18"/>
        <w:szCs w:val="18"/>
      </w:rPr>
      <w:fldChar w:fldCharType="separate"/>
    </w:r>
    <w:r w:rsidRPr="00600BC2">
      <w:rPr>
        <w:rFonts w:ascii="Arial" w:hAnsi="Arial" w:cs="Arial"/>
        <w:b/>
        <w:bCs w:val="0"/>
        <w:sz w:val="18"/>
        <w:szCs w:val="18"/>
      </w:rPr>
      <w:t>2</w:t>
    </w:r>
    <w:r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FEFC" w14:textId="77777777" w:rsidR="00ED0C65" w:rsidRDefault="00ED0C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86D4" w14:textId="77777777" w:rsidR="00ED0C65" w:rsidRDefault="00ED0C6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02035FE7" w:rsidR="00600BC2" w:rsidRPr="007F3664" w:rsidRDefault="007F3664" w:rsidP="00600BC2">
    <w:pPr>
      <w:pStyle w:val="En-tte"/>
      <w:rPr>
        <w:sz w:val="28"/>
        <w:szCs w:val="28"/>
      </w:rPr>
    </w:pPr>
    <w:r w:rsidRPr="007F3664">
      <w:rPr>
        <w:rFonts w:ascii="Arial" w:hAnsi="Arial" w:cs="Arial"/>
        <w:noProof/>
        <w:sz w:val="28"/>
        <w:szCs w:val="32"/>
        <w:lang w:val="fr-CH" w:eastAsia="fr-CH"/>
      </w:rPr>
      <w:t>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AA42" w14:textId="77777777" w:rsidR="00ED0C65" w:rsidRDefault="00ED0C6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F01EA"/>
    <w:multiLevelType w:val="multilevel"/>
    <w:tmpl w:val="4872B3EE"/>
    <w:lvl w:ilvl="0">
      <w:numFmt w:val="bullet"/>
      <w:lvlText w:val="-"/>
      <w:lvlJc w:val="left"/>
      <w:pPr>
        <w:tabs>
          <w:tab w:val="num" w:pos="0"/>
        </w:tabs>
        <w:ind w:left="260" w:hanging="142"/>
      </w:pPr>
      <w:rPr>
        <w:rFonts w:ascii="Arial" w:hAnsi="Arial" w:cs="Arial" w:hint="default"/>
        <w:w w:val="100"/>
        <w:lang w:val="fr-CH" w:eastAsia="en-US" w:bidi="ar-SA"/>
      </w:rPr>
    </w:lvl>
    <w:lvl w:ilvl="1">
      <w:numFmt w:val="bullet"/>
      <w:lvlText w:val=""/>
      <w:lvlJc w:val="left"/>
      <w:pPr>
        <w:tabs>
          <w:tab w:val="num" w:pos="0"/>
        </w:tabs>
        <w:ind w:left="1164" w:hanging="142"/>
      </w:pPr>
      <w:rPr>
        <w:rFonts w:ascii="Symbol" w:hAnsi="Symbol" w:cs="Symbol" w:hint="default"/>
        <w:lang w:val="fr-CH" w:eastAsia="en-US" w:bidi="ar-SA"/>
      </w:rPr>
    </w:lvl>
    <w:lvl w:ilvl="2">
      <w:numFmt w:val="bullet"/>
      <w:lvlText w:val=""/>
      <w:lvlJc w:val="left"/>
      <w:pPr>
        <w:tabs>
          <w:tab w:val="num" w:pos="0"/>
        </w:tabs>
        <w:ind w:left="2068" w:hanging="142"/>
      </w:pPr>
      <w:rPr>
        <w:rFonts w:ascii="Symbol" w:hAnsi="Symbol" w:cs="Symbol" w:hint="default"/>
        <w:lang w:val="fr-CH" w:eastAsia="en-US" w:bidi="ar-SA"/>
      </w:rPr>
    </w:lvl>
    <w:lvl w:ilvl="3">
      <w:numFmt w:val="bullet"/>
      <w:lvlText w:val=""/>
      <w:lvlJc w:val="left"/>
      <w:pPr>
        <w:tabs>
          <w:tab w:val="num" w:pos="0"/>
        </w:tabs>
        <w:ind w:left="2972" w:hanging="142"/>
      </w:pPr>
      <w:rPr>
        <w:rFonts w:ascii="Symbol" w:hAnsi="Symbol" w:cs="Symbol" w:hint="default"/>
        <w:lang w:val="fr-CH" w:eastAsia="en-US" w:bidi="ar-SA"/>
      </w:rPr>
    </w:lvl>
    <w:lvl w:ilvl="4">
      <w:numFmt w:val="bullet"/>
      <w:lvlText w:val=""/>
      <w:lvlJc w:val="left"/>
      <w:pPr>
        <w:tabs>
          <w:tab w:val="num" w:pos="0"/>
        </w:tabs>
        <w:ind w:left="3876" w:hanging="142"/>
      </w:pPr>
      <w:rPr>
        <w:rFonts w:ascii="Symbol" w:hAnsi="Symbol" w:cs="Symbol" w:hint="default"/>
        <w:lang w:val="fr-CH" w:eastAsia="en-US" w:bidi="ar-SA"/>
      </w:rPr>
    </w:lvl>
    <w:lvl w:ilvl="5">
      <w:numFmt w:val="bullet"/>
      <w:lvlText w:val=""/>
      <w:lvlJc w:val="left"/>
      <w:pPr>
        <w:tabs>
          <w:tab w:val="num" w:pos="0"/>
        </w:tabs>
        <w:ind w:left="4780" w:hanging="142"/>
      </w:pPr>
      <w:rPr>
        <w:rFonts w:ascii="Symbol" w:hAnsi="Symbol" w:cs="Symbol" w:hint="default"/>
        <w:lang w:val="fr-CH" w:eastAsia="en-US" w:bidi="ar-SA"/>
      </w:rPr>
    </w:lvl>
    <w:lvl w:ilvl="6">
      <w:numFmt w:val="bullet"/>
      <w:lvlText w:val=""/>
      <w:lvlJc w:val="left"/>
      <w:pPr>
        <w:tabs>
          <w:tab w:val="num" w:pos="0"/>
        </w:tabs>
        <w:ind w:left="5684" w:hanging="142"/>
      </w:pPr>
      <w:rPr>
        <w:rFonts w:ascii="Symbol" w:hAnsi="Symbol" w:cs="Symbol" w:hint="default"/>
        <w:lang w:val="fr-CH" w:eastAsia="en-US" w:bidi="ar-SA"/>
      </w:rPr>
    </w:lvl>
    <w:lvl w:ilvl="7">
      <w:numFmt w:val="bullet"/>
      <w:lvlText w:val=""/>
      <w:lvlJc w:val="left"/>
      <w:pPr>
        <w:tabs>
          <w:tab w:val="num" w:pos="0"/>
        </w:tabs>
        <w:ind w:left="6588" w:hanging="142"/>
      </w:pPr>
      <w:rPr>
        <w:rFonts w:ascii="Symbol" w:hAnsi="Symbol" w:cs="Symbol" w:hint="default"/>
        <w:lang w:val="fr-CH" w:eastAsia="en-US" w:bidi="ar-SA"/>
      </w:rPr>
    </w:lvl>
    <w:lvl w:ilvl="8">
      <w:numFmt w:val="bullet"/>
      <w:lvlText w:val=""/>
      <w:lvlJc w:val="left"/>
      <w:pPr>
        <w:tabs>
          <w:tab w:val="num" w:pos="0"/>
        </w:tabs>
        <w:ind w:left="7492" w:hanging="142"/>
      </w:pPr>
      <w:rPr>
        <w:rFonts w:ascii="Symbol" w:hAnsi="Symbol" w:cs="Symbol" w:hint="default"/>
        <w:lang w:val="fr-CH" w:eastAsia="en-US" w:bidi="ar-SA"/>
      </w:rPr>
    </w:lvl>
  </w:abstractNum>
  <w:num w:numId="1" w16cid:durableId="13344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194B31"/>
    <w:rsid w:val="00442D6C"/>
    <w:rsid w:val="005548EB"/>
    <w:rsid w:val="00600BC2"/>
    <w:rsid w:val="00721CFC"/>
    <w:rsid w:val="007F3664"/>
    <w:rsid w:val="00B04929"/>
    <w:rsid w:val="00ED0C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894</Words>
  <Characters>4920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4</cp:revision>
  <dcterms:created xsi:type="dcterms:W3CDTF">2025-08-12T06:29:00Z</dcterms:created>
  <dcterms:modified xsi:type="dcterms:W3CDTF">2025-08-12T07:20:00Z</dcterms:modified>
</cp:coreProperties>
</file>